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HAnsi" w:hAnsiTheme="minorHAnsi" w:cstheme="minorBidi"/>
          <w:color w:val="CAF278" w:themeColor="background2"/>
          <w:spacing w:val="0"/>
          <w:kern w:val="0"/>
          <w:sz w:val="96"/>
          <w:szCs w:val="56"/>
          <w:lang w:val="en-GB" w:eastAsia="en-US"/>
        </w:rPr>
        <w:id w:val="1545558960"/>
        <w:docPartObj>
          <w:docPartGallery w:val="Cover Pages"/>
          <w:docPartUnique/>
        </w:docPartObj>
      </w:sdtPr>
      <w:sdtEndPr>
        <w:rPr>
          <w:rFonts w:ascii="Arial" w:hAnsi="Arial" w:cs="Arial"/>
          <w:color w:val="auto"/>
          <w:sz w:val="32"/>
          <w:szCs w:val="32"/>
        </w:rPr>
      </w:sdtEndPr>
      <w:sdtContent>
        <w:tbl>
          <w:tblPr>
            <w:tblpPr w:leftFromText="187" w:rightFromText="187" w:bottomFromText="720" w:horzAnchor="margin" w:tblpYSpec="bottom"/>
            <w:tblW w:w="5000" w:type="pct"/>
            <w:tblLook w:val="04A0" w:firstRow="1" w:lastRow="0" w:firstColumn="1" w:lastColumn="0" w:noHBand="0" w:noVBand="1"/>
          </w:tblPr>
          <w:tblGrid>
            <w:gridCol w:w="9026"/>
          </w:tblGrid>
          <w:tr w:rsidR="00116D3C" w:rsidTr="00427410">
            <w:tc>
              <w:tcPr>
                <w:tcW w:w="9242" w:type="dxa"/>
              </w:tcPr>
              <w:p w:rsidR="00116D3C" w:rsidRDefault="00307045" w:rsidP="007D7604">
                <w:pPr>
                  <w:pStyle w:val="Title"/>
                  <w:rPr>
                    <w:color w:val="CAF278" w:themeColor="background2"/>
                    <w:sz w:val="96"/>
                    <w:szCs w:val="56"/>
                  </w:rPr>
                </w:pPr>
                <w:sdt>
                  <w:sdtPr>
                    <w:rPr>
                      <w:color w:val="000000" w:themeColor="text1"/>
                      <w:sz w:val="96"/>
                      <w:szCs w:val="56"/>
                    </w:rPr>
                    <w:alias w:val="Title"/>
                    <w:id w:val="1274589637"/>
                    <w:dataBinding w:prefixMappings="xmlns:ns0='http://schemas.openxmlformats.org/package/2006/metadata/core-properties' xmlns:ns1='http://purl.org/dc/elements/1.1/'" w:xpath="/ns0:coreProperties[1]/ns1:title[1]" w:storeItemID="{6C3C8BC8-F283-45AE-878A-BAB7291924A1}"/>
                    <w:text/>
                  </w:sdtPr>
                  <w:sdtContent>
                    <w:r w:rsidR="007D7604" w:rsidRPr="00692354">
                      <w:rPr>
                        <w:color w:val="000000" w:themeColor="text1"/>
                        <w:sz w:val="96"/>
                        <w:szCs w:val="56"/>
                      </w:rPr>
                      <w:t>KILBURN SQUARE NEWSLETTER</w:t>
                    </w:r>
                  </w:sdtContent>
                </w:sdt>
              </w:p>
            </w:tc>
          </w:tr>
          <w:tr w:rsidR="00116D3C">
            <w:tc>
              <w:tcPr>
                <w:tcW w:w="0" w:type="auto"/>
                <w:vAlign w:val="bottom"/>
              </w:tcPr>
              <w:p w:rsidR="00116D3C" w:rsidRDefault="00AA3F01" w:rsidP="000F6960">
                <w:pPr>
                  <w:pStyle w:val="Subtitle"/>
                  <w:rPr>
                    <w:b/>
                    <w:i w:val="0"/>
                    <w:color w:val="000000" w:themeColor="text1"/>
                    <w:sz w:val="28"/>
                    <w:szCs w:val="28"/>
                  </w:rPr>
                </w:pPr>
                <w:r>
                  <w:rPr>
                    <w:b/>
                    <w:i w:val="0"/>
                    <w:color w:val="000000" w:themeColor="text1"/>
                    <w:sz w:val="28"/>
                    <w:szCs w:val="28"/>
                  </w:rPr>
                  <w:t>August</w:t>
                </w:r>
                <w:r w:rsidR="007A3888">
                  <w:rPr>
                    <w:b/>
                    <w:i w:val="0"/>
                    <w:color w:val="000000" w:themeColor="text1"/>
                    <w:sz w:val="28"/>
                    <w:szCs w:val="28"/>
                  </w:rPr>
                  <w:t xml:space="preserve"> 2017</w:t>
                </w:r>
              </w:p>
              <w:p w:rsidR="00D04037" w:rsidRPr="00D04037" w:rsidRDefault="00D04037" w:rsidP="00D04037">
                <w:pPr>
                  <w:rPr>
                    <w:lang w:val="en-US" w:eastAsia="ja-JP"/>
                  </w:rPr>
                </w:pPr>
              </w:p>
              <w:p w:rsidR="000F6960" w:rsidRPr="000F6960" w:rsidRDefault="00E56267" w:rsidP="00E56267">
                <w:pPr>
                  <w:rPr>
                    <w:rFonts w:asciiTheme="majorHAnsi" w:hAnsiTheme="majorHAnsi"/>
                    <w:sz w:val="28"/>
                    <w:szCs w:val="28"/>
                    <w:lang w:val="en-US" w:eastAsia="ja-JP"/>
                  </w:rPr>
                </w:pPr>
                <w:r>
                  <w:rPr>
                    <w:rFonts w:asciiTheme="majorHAnsi" w:hAnsiTheme="majorHAnsi"/>
                    <w:b/>
                    <w:sz w:val="28"/>
                    <w:szCs w:val="28"/>
                    <w:lang w:val="en-US" w:eastAsia="ja-JP"/>
                  </w:rPr>
                  <w:t xml:space="preserve">Useful </w:t>
                </w:r>
                <w:r w:rsidR="000F6960" w:rsidRPr="000F6960">
                  <w:rPr>
                    <w:rFonts w:asciiTheme="majorHAnsi" w:hAnsiTheme="majorHAnsi"/>
                    <w:b/>
                    <w:sz w:val="28"/>
                    <w:szCs w:val="28"/>
                    <w:lang w:val="en-US" w:eastAsia="ja-JP"/>
                  </w:rPr>
                  <w:t>information of what’s happening on your estate including events.</w:t>
                </w:r>
              </w:p>
            </w:tc>
          </w:tr>
          <w:tr w:rsidR="00116D3C">
            <w:trPr>
              <w:trHeight w:val="1152"/>
            </w:trPr>
            <w:tc>
              <w:tcPr>
                <w:tcW w:w="0" w:type="auto"/>
                <w:vAlign w:val="bottom"/>
              </w:tcPr>
              <w:p w:rsidR="00692354" w:rsidRDefault="000F6960" w:rsidP="00AC7C37">
                <w:pPr>
                  <w:rPr>
                    <w:color w:val="FFFFFF" w:themeColor="background1"/>
                  </w:rPr>
                </w:pPr>
                <w:r>
                  <w:rPr>
                    <w:color w:val="FFFFFF" w:themeColor="background1"/>
                  </w:rPr>
                  <w:t>G</w:t>
                </w:r>
              </w:p>
            </w:tc>
          </w:tr>
          <w:tr w:rsidR="00116D3C">
            <w:trPr>
              <w:trHeight w:val="432"/>
            </w:trPr>
            <w:tc>
              <w:tcPr>
                <w:tcW w:w="0" w:type="auto"/>
                <w:vAlign w:val="bottom"/>
              </w:tcPr>
              <w:p w:rsidR="00116D3C" w:rsidRDefault="00116D3C">
                <w:pPr>
                  <w:rPr>
                    <w:color w:val="3E3D2D" w:themeColor="text2"/>
                  </w:rPr>
                </w:pPr>
              </w:p>
            </w:tc>
          </w:tr>
        </w:tbl>
        <w:p w:rsidR="00B8175B" w:rsidRDefault="00B8175B">
          <w:pPr>
            <w:rPr>
              <w:rFonts w:ascii="Arial" w:hAnsi="Arial" w:cs="Arial"/>
              <w:noProof/>
              <w:sz w:val="32"/>
              <w:szCs w:val="32"/>
              <w:lang w:eastAsia="en-GB"/>
            </w:rPr>
          </w:pPr>
          <w:r>
            <w:rPr>
              <w:noProof/>
              <w:lang w:eastAsia="en-GB"/>
            </w:rPr>
            <w:drawing>
              <wp:anchor distT="0" distB="0" distL="114300" distR="114300" simplePos="0" relativeHeight="251664384" behindDoc="0" locked="0" layoutInCell="1" allowOverlap="1" wp14:anchorId="79816662" wp14:editId="7441AE11">
                <wp:simplePos x="0" y="0"/>
                <wp:positionH relativeFrom="column">
                  <wp:posOffset>4241800</wp:posOffset>
                </wp:positionH>
                <wp:positionV relativeFrom="paragraph">
                  <wp:posOffset>-153670</wp:posOffset>
                </wp:positionV>
                <wp:extent cx="1818005" cy="818515"/>
                <wp:effectExtent l="0" t="0" r="0" b="635"/>
                <wp:wrapSquare wrapText="bothSides"/>
                <wp:docPr id="19" name="Picture 19" descr="S:\RGodfrey\KSQ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RGodfrey\KSQ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8005" cy="818515"/>
                        </a:xfrm>
                        <a:prstGeom prst="rect">
                          <a:avLst/>
                        </a:prstGeom>
                        <a:noFill/>
                        <a:ln>
                          <a:noFill/>
                        </a:ln>
                      </pic:spPr>
                    </pic:pic>
                  </a:graphicData>
                </a:graphic>
                <wp14:sizeRelH relativeFrom="margin">
                  <wp14:pctWidth>0</wp14:pctWidth>
                </wp14:sizeRelH>
              </wp:anchor>
            </w:drawing>
          </w:r>
        </w:p>
        <w:p w:rsidR="00B8175B" w:rsidRDefault="00B8175B">
          <w:pPr>
            <w:rPr>
              <w:rFonts w:ascii="Arial" w:hAnsi="Arial" w:cs="Arial"/>
              <w:noProof/>
              <w:sz w:val="32"/>
              <w:szCs w:val="32"/>
              <w:lang w:eastAsia="en-GB"/>
            </w:rPr>
          </w:pPr>
        </w:p>
        <w:p w:rsidR="00B8175B" w:rsidRDefault="00B8175B">
          <w:pPr>
            <w:rPr>
              <w:rFonts w:ascii="Arial" w:hAnsi="Arial" w:cs="Arial"/>
              <w:noProof/>
              <w:sz w:val="32"/>
              <w:szCs w:val="32"/>
              <w:lang w:eastAsia="en-GB"/>
            </w:rPr>
          </w:pPr>
        </w:p>
        <w:p w:rsidR="00C876B3" w:rsidRDefault="00C876B3" w:rsidP="00074783">
          <w:pPr>
            <w:jc w:val="center"/>
            <w:rPr>
              <w:rFonts w:ascii="Arial" w:hAnsi="Arial" w:cs="Arial"/>
              <w:sz w:val="32"/>
              <w:szCs w:val="32"/>
            </w:rPr>
          </w:pPr>
        </w:p>
        <w:p w:rsidR="00782FD6" w:rsidRPr="003C647C" w:rsidRDefault="0065617C" w:rsidP="00074783">
          <w:pPr>
            <w:jc w:val="center"/>
            <w:rPr>
              <w:rFonts w:ascii="Arial" w:hAnsi="Arial" w:cs="Arial"/>
              <w:sz w:val="32"/>
              <w:szCs w:val="32"/>
            </w:rPr>
          </w:pPr>
          <w:r>
            <w:rPr>
              <w:noProof/>
              <w:color w:val="0000FF"/>
              <w:lang w:eastAsia="en-GB"/>
            </w:rPr>
            <w:drawing>
              <wp:inline distT="0" distB="0" distL="0" distR="0" wp14:anchorId="73AEDAC2" wp14:editId="4490AEB8">
                <wp:extent cx="4286250" cy="3209925"/>
                <wp:effectExtent l="0" t="0" r="0" b="9525"/>
                <wp:docPr id="8"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6250" cy="3209925"/>
                        </a:xfrm>
                        <a:prstGeom prst="rect">
                          <a:avLst/>
                        </a:prstGeom>
                        <a:noFill/>
                        <a:ln>
                          <a:noFill/>
                        </a:ln>
                      </pic:spPr>
                    </pic:pic>
                  </a:graphicData>
                </a:graphic>
              </wp:inline>
            </w:drawing>
          </w:r>
          <w:r w:rsidR="00116D3C">
            <w:rPr>
              <w:noProof/>
              <w:lang w:eastAsia="en-GB"/>
            </w:rPr>
            <mc:AlternateContent>
              <mc:Choice Requires="wps">
                <w:drawing>
                  <wp:anchor distT="0" distB="0" distL="114300" distR="114300" simplePos="0" relativeHeight="251662336" behindDoc="1" locked="0" layoutInCell="1" allowOverlap="1" wp14:anchorId="1CF1326B" wp14:editId="6C27EE23">
                    <wp:simplePos x="0" y="0"/>
                    <wp:positionH relativeFrom="margin">
                      <wp:align>left</wp:align>
                    </wp:positionH>
                    <mc:AlternateContent>
                      <mc:Choice Requires="wp14">
                        <wp:positionV relativeFrom="margin">
                          <wp14:pctPosVOffset>5000</wp14:pctPosVOffset>
                        </wp:positionV>
                      </mc:Choice>
                      <mc:Fallback>
                        <wp:positionV relativeFrom="page">
                          <wp:posOffset>1356995</wp:posOffset>
                        </wp:positionV>
                      </mc:Fallback>
                    </mc:AlternateContent>
                    <wp:extent cx="3970020" cy="7645400"/>
                    <wp:effectExtent l="0" t="0" r="0" b="0"/>
                    <wp:wrapNone/>
                    <wp:docPr id="244" name="Text Box 244"/>
                    <wp:cNvGraphicFramePr/>
                    <a:graphic xmlns:a="http://schemas.openxmlformats.org/drawingml/2006/main">
                      <a:graphicData uri="http://schemas.microsoft.com/office/word/2010/wordprocessingShape">
                        <wps:wsp>
                          <wps:cNvSpPr txBox="1"/>
                          <wps:spPr>
                            <a:xfrm>
                              <a:off x="0" y="0"/>
                              <a:ext cx="3970020" cy="7645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07045" w:rsidRDefault="00307045"/>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CF1326B" id="_x0000_t202" coordsize="21600,21600" o:spt="202" path="m,l,21600r21600,l21600,xe">
                    <v:stroke joinstyle="miter"/>
                    <v:path gradientshapeok="t" o:connecttype="rect"/>
                  </v:shapetype>
                  <v:shape id="Text Box 244" o:spid="_x0000_s1026" type="#_x0000_t202" style="position:absolute;left:0;text-align:left;margin-left:0;margin-top:0;width:312.6pt;height:602pt;z-index:-251654144;visibility:visible;mso-wrap-style:none;mso-width-percent:0;mso-height-percent:0;mso-top-percent:50;mso-wrap-distance-left:9pt;mso-wrap-distance-top:0;mso-wrap-distance-right:9pt;mso-wrap-distance-bottom:0;mso-position-horizontal:left;mso-position-horizontal-relative:margin;mso-position-vertical-relative:margin;mso-width-percent:0;mso-height-percent:0;mso-top-percent:5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" filled="f" stroked="f" strokeweight=".5pt">
                    <v:textbox style="mso-fit-shape-to-text:t" inset="0,0,0,0">
                      <w:txbxContent>
                        <w:p w:rsidR="00307045" w:rsidRDefault="00307045"/>
                      </w:txbxContent>
                    </v:textbox>
                    <w10:wrap anchorx="margin" anchory="margin"/>
                  </v:shape>
                </w:pict>
              </mc:Fallback>
            </mc:AlternateContent>
          </w:r>
          <w:r w:rsidR="00116D3C">
            <w:rPr>
              <w:rFonts w:ascii="Arial" w:hAnsi="Arial" w:cs="Arial"/>
              <w:sz w:val="32"/>
              <w:szCs w:val="32"/>
            </w:rPr>
            <w:br w:type="page"/>
          </w:r>
        </w:p>
      </w:sdtContent>
    </w:sdt>
    <w:p w:rsidR="00520877" w:rsidRPr="00D64CC7" w:rsidRDefault="00D04037" w:rsidP="00116D3C">
      <w:pPr>
        <w:rPr>
          <w:rFonts w:ascii="Arial" w:hAnsi="Arial" w:cs="Arial"/>
          <w:sz w:val="24"/>
          <w:szCs w:val="24"/>
        </w:rPr>
      </w:pPr>
      <w:r w:rsidRPr="00D64CC7">
        <w:rPr>
          <w:rFonts w:ascii="Arial" w:hAnsi="Arial" w:cs="Arial"/>
          <w:sz w:val="24"/>
          <w:szCs w:val="24"/>
        </w:rPr>
        <w:lastRenderedPageBreak/>
        <w:t xml:space="preserve">Welcome </w:t>
      </w:r>
      <w:r w:rsidR="00E56267">
        <w:rPr>
          <w:rFonts w:ascii="Arial" w:hAnsi="Arial" w:cs="Arial"/>
          <w:sz w:val="24"/>
          <w:szCs w:val="24"/>
        </w:rPr>
        <w:t>to</w:t>
      </w:r>
      <w:r w:rsidR="009A1348" w:rsidRPr="00D64CC7">
        <w:rPr>
          <w:rFonts w:ascii="Arial" w:hAnsi="Arial" w:cs="Arial"/>
          <w:sz w:val="24"/>
          <w:szCs w:val="24"/>
        </w:rPr>
        <w:t xml:space="preserve"> Kilburn Square newsletter for</w:t>
      </w:r>
      <w:r w:rsidR="006F17CF">
        <w:rPr>
          <w:rFonts w:ascii="Arial" w:hAnsi="Arial" w:cs="Arial"/>
          <w:sz w:val="24"/>
          <w:szCs w:val="24"/>
        </w:rPr>
        <w:t xml:space="preserve"> </w:t>
      </w:r>
      <w:r w:rsidR="006E488F">
        <w:rPr>
          <w:rFonts w:ascii="Arial" w:hAnsi="Arial" w:cs="Arial"/>
          <w:sz w:val="24"/>
          <w:szCs w:val="24"/>
        </w:rPr>
        <w:t>August</w:t>
      </w:r>
      <w:r w:rsidR="00F80648">
        <w:rPr>
          <w:rFonts w:ascii="Arial" w:hAnsi="Arial" w:cs="Arial"/>
          <w:sz w:val="24"/>
          <w:szCs w:val="24"/>
        </w:rPr>
        <w:t xml:space="preserve"> 2017.</w:t>
      </w:r>
      <w:r w:rsidR="009A1348" w:rsidRPr="00D64CC7">
        <w:rPr>
          <w:rFonts w:ascii="Arial" w:hAnsi="Arial" w:cs="Arial"/>
          <w:sz w:val="24"/>
          <w:szCs w:val="24"/>
        </w:rPr>
        <w:t xml:space="preserve">  </w:t>
      </w:r>
    </w:p>
    <w:p w:rsidR="00622F74" w:rsidRPr="00D64CC7" w:rsidRDefault="00F87664" w:rsidP="00782FD6">
      <w:pPr>
        <w:rPr>
          <w:rFonts w:ascii="Arial" w:hAnsi="Arial" w:cs="Arial"/>
          <w:sz w:val="24"/>
          <w:szCs w:val="24"/>
        </w:rPr>
      </w:pPr>
      <w:r>
        <w:rPr>
          <w:rFonts w:ascii="Arial" w:hAnsi="Arial" w:cs="Arial"/>
          <w:sz w:val="24"/>
          <w:szCs w:val="24"/>
        </w:rPr>
        <w:t xml:space="preserve">Kilburn Square currently has </w:t>
      </w:r>
      <w:r w:rsidR="00A209BC">
        <w:rPr>
          <w:rFonts w:ascii="Arial" w:hAnsi="Arial" w:cs="Arial"/>
          <w:sz w:val="24"/>
          <w:szCs w:val="24"/>
        </w:rPr>
        <w:t>7</w:t>
      </w:r>
      <w:r w:rsidR="00BC0176" w:rsidRPr="00D64CC7">
        <w:rPr>
          <w:rFonts w:ascii="Arial" w:hAnsi="Arial" w:cs="Arial"/>
          <w:sz w:val="24"/>
          <w:szCs w:val="24"/>
        </w:rPr>
        <w:t xml:space="preserve"> Committee </w:t>
      </w:r>
      <w:r w:rsidR="00C379C3" w:rsidRPr="00D64CC7">
        <w:rPr>
          <w:rFonts w:ascii="Arial" w:hAnsi="Arial" w:cs="Arial"/>
          <w:sz w:val="24"/>
          <w:szCs w:val="24"/>
        </w:rPr>
        <w:t>Members;</w:t>
      </w:r>
      <w:r w:rsidR="00BC0176" w:rsidRPr="00D64CC7">
        <w:rPr>
          <w:rFonts w:ascii="Arial" w:hAnsi="Arial" w:cs="Arial"/>
          <w:sz w:val="24"/>
          <w:szCs w:val="24"/>
        </w:rPr>
        <w:t xml:space="preserve"> please see below </w:t>
      </w:r>
      <w:r w:rsidR="00F81CAB" w:rsidRPr="00D64CC7">
        <w:rPr>
          <w:rFonts w:ascii="Arial" w:hAnsi="Arial" w:cs="Arial"/>
          <w:sz w:val="24"/>
          <w:szCs w:val="24"/>
        </w:rPr>
        <w:t>the names</w:t>
      </w:r>
      <w:r w:rsidR="00BC0176" w:rsidRPr="00D64CC7">
        <w:rPr>
          <w:rFonts w:ascii="Arial" w:hAnsi="Arial" w:cs="Arial"/>
          <w:sz w:val="24"/>
          <w:szCs w:val="24"/>
        </w:rPr>
        <w:t xml:space="preserve"> of our current Committee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36" w:space="0" w:color="auto"/>
        </w:tblBorders>
        <w:tblLook w:val="04A0" w:firstRow="1" w:lastRow="0" w:firstColumn="1" w:lastColumn="0" w:noHBand="0" w:noVBand="1"/>
      </w:tblPr>
      <w:tblGrid>
        <w:gridCol w:w="2344"/>
        <w:gridCol w:w="2342"/>
      </w:tblGrid>
      <w:tr w:rsidR="00622F74" w:rsidRPr="00D64CC7" w:rsidTr="00C07ECB">
        <w:trPr>
          <w:trHeight w:val="836"/>
        </w:trPr>
        <w:tc>
          <w:tcPr>
            <w:tcW w:w="2344"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TITLE</w:t>
            </w:r>
          </w:p>
          <w:p w:rsidR="009B4950" w:rsidRPr="00D64CC7" w:rsidRDefault="009B4950" w:rsidP="009B4950">
            <w:pPr>
              <w:rPr>
                <w:rFonts w:ascii="Arial" w:hAnsi="Arial" w:cs="Arial"/>
                <w:b/>
                <w:sz w:val="24"/>
                <w:szCs w:val="24"/>
                <w:u w:val="single"/>
              </w:rPr>
            </w:pPr>
          </w:p>
        </w:tc>
        <w:tc>
          <w:tcPr>
            <w:tcW w:w="2342" w:type="dxa"/>
          </w:tcPr>
          <w:p w:rsidR="00622F74" w:rsidRPr="00D64CC7" w:rsidRDefault="00EA2FF4" w:rsidP="009B4950">
            <w:pPr>
              <w:rPr>
                <w:rFonts w:ascii="Arial" w:hAnsi="Arial" w:cs="Arial"/>
                <w:b/>
                <w:sz w:val="24"/>
                <w:szCs w:val="24"/>
                <w:u w:val="single"/>
              </w:rPr>
            </w:pPr>
            <w:r w:rsidRPr="00D64CC7">
              <w:rPr>
                <w:rFonts w:ascii="Arial" w:hAnsi="Arial" w:cs="Arial"/>
                <w:b/>
                <w:sz w:val="24"/>
                <w:szCs w:val="24"/>
                <w:u w:val="single"/>
              </w:rPr>
              <w:t>NAME</w:t>
            </w:r>
          </w:p>
          <w:p w:rsidR="009B4950" w:rsidRDefault="009B4950" w:rsidP="009B4950">
            <w:pPr>
              <w:rPr>
                <w:rFonts w:ascii="Arial" w:hAnsi="Arial" w:cs="Arial"/>
                <w:b/>
                <w:sz w:val="24"/>
                <w:szCs w:val="24"/>
                <w:u w:val="single"/>
              </w:rPr>
            </w:pPr>
          </w:p>
          <w:p w:rsidR="006503F0" w:rsidRPr="00D64CC7" w:rsidRDefault="006503F0" w:rsidP="009B4950">
            <w:pPr>
              <w:rPr>
                <w:rFonts w:ascii="Arial" w:hAnsi="Arial" w:cs="Arial"/>
                <w:b/>
                <w:sz w:val="24"/>
                <w:szCs w:val="24"/>
                <w:u w:val="single"/>
              </w:rPr>
            </w:pPr>
          </w:p>
        </w:tc>
      </w:tr>
      <w:tr w:rsidR="00622F74" w:rsidRPr="00D64CC7" w:rsidTr="00C07ECB">
        <w:trPr>
          <w:trHeight w:val="289"/>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Chair</w:t>
            </w:r>
          </w:p>
        </w:tc>
        <w:tc>
          <w:tcPr>
            <w:tcW w:w="2342" w:type="dxa"/>
          </w:tcPr>
          <w:p w:rsidR="00622F74" w:rsidRPr="00D64CC7" w:rsidRDefault="006503F0" w:rsidP="006503F0">
            <w:pPr>
              <w:rPr>
                <w:rFonts w:ascii="Arial" w:hAnsi="Arial" w:cs="Arial"/>
                <w:sz w:val="24"/>
                <w:szCs w:val="24"/>
              </w:rPr>
            </w:pPr>
            <w:r>
              <w:rPr>
                <w:rFonts w:ascii="Arial" w:hAnsi="Arial" w:cs="Arial"/>
                <w:sz w:val="24"/>
                <w:szCs w:val="24"/>
              </w:rPr>
              <w:t>Margaret Stoll</w:t>
            </w:r>
          </w:p>
        </w:tc>
      </w:tr>
      <w:tr w:rsidR="00622F74" w:rsidRPr="00D64CC7" w:rsidTr="00C07ECB">
        <w:trPr>
          <w:trHeight w:val="273"/>
        </w:trPr>
        <w:tc>
          <w:tcPr>
            <w:tcW w:w="2344" w:type="dxa"/>
          </w:tcPr>
          <w:p w:rsidR="00622F74" w:rsidRPr="00D64CC7" w:rsidRDefault="001F42C5" w:rsidP="009B4950">
            <w:pPr>
              <w:rPr>
                <w:rFonts w:ascii="Arial" w:hAnsi="Arial" w:cs="Arial"/>
                <w:sz w:val="24"/>
                <w:szCs w:val="24"/>
              </w:rPr>
            </w:pPr>
            <w:r>
              <w:rPr>
                <w:rFonts w:ascii="Arial" w:hAnsi="Arial" w:cs="Arial"/>
                <w:sz w:val="24"/>
                <w:szCs w:val="24"/>
              </w:rPr>
              <w:t>Deputy Chair</w:t>
            </w:r>
          </w:p>
        </w:tc>
        <w:tc>
          <w:tcPr>
            <w:tcW w:w="2342" w:type="dxa"/>
          </w:tcPr>
          <w:p w:rsidR="00622F74" w:rsidRPr="00D64CC7" w:rsidRDefault="001F42C5" w:rsidP="00121EE3">
            <w:pPr>
              <w:rPr>
                <w:rFonts w:ascii="Arial" w:hAnsi="Arial" w:cs="Arial"/>
                <w:sz w:val="24"/>
                <w:szCs w:val="24"/>
              </w:rPr>
            </w:pPr>
            <w:r>
              <w:rPr>
                <w:rFonts w:ascii="Arial" w:hAnsi="Arial" w:cs="Arial"/>
                <w:sz w:val="24"/>
                <w:szCs w:val="24"/>
              </w:rPr>
              <w:t>Vacant</w:t>
            </w:r>
          </w:p>
        </w:tc>
      </w:tr>
      <w:tr w:rsidR="00622F74" w:rsidRPr="00D64CC7" w:rsidTr="00C07ECB">
        <w:trPr>
          <w:trHeight w:val="273"/>
        </w:trPr>
        <w:tc>
          <w:tcPr>
            <w:tcW w:w="2344" w:type="dxa"/>
          </w:tcPr>
          <w:p w:rsidR="00622F74" w:rsidRPr="00D64CC7" w:rsidRDefault="00EA2FF4" w:rsidP="009B4950">
            <w:pPr>
              <w:rPr>
                <w:rFonts w:ascii="Arial" w:hAnsi="Arial" w:cs="Arial"/>
                <w:sz w:val="24"/>
                <w:szCs w:val="24"/>
              </w:rPr>
            </w:pPr>
            <w:r w:rsidRPr="00D64CC7">
              <w:rPr>
                <w:rFonts w:ascii="Arial" w:hAnsi="Arial" w:cs="Arial"/>
                <w:sz w:val="24"/>
                <w:szCs w:val="24"/>
              </w:rPr>
              <w:t>Secretary</w:t>
            </w:r>
          </w:p>
        </w:tc>
        <w:tc>
          <w:tcPr>
            <w:tcW w:w="2342" w:type="dxa"/>
          </w:tcPr>
          <w:p w:rsidR="00622F74" w:rsidRPr="00D64CC7" w:rsidRDefault="006503F0" w:rsidP="009B4950">
            <w:pPr>
              <w:rPr>
                <w:rFonts w:ascii="Arial" w:hAnsi="Arial" w:cs="Arial"/>
                <w:sz w:val="24"/>
                <w:szCs w:val="24"/>
              </w:rPr>
            </w:pPr>
            <w:r>
              <w:rPr>
                <w:rFonts w:ascii="Arial" w:hAnsi="Arial" w:cs="Arial"/>
                <w:sz w:val="24"/>
                <w:szCs w:val="24"/>
              </w:rPr>
              <w:t>Jennifer Welch</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Treasurer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Antonio Messina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Pauline Fell</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sidRPr="00D64CC7">
              <w:rPr>
                <w:rFonts w:ascii="Arial" w:hAnsi="Arial" w:cs="Arial"/>
                <w:sz w:val="24"/>
                <w:szCs w:val="24"/>
              </w:rPr>
              <w:t>Zaler Montana</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Martin Page</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Vacant</w:t>
            </w:r>
          </w:p>
        </w:tc>
      </w:tr>
      <w:tr w:rsidR="00867EC3" w:rsidRPr="00D64CC7" w:rsidTr="00C07ECB">
        <w:trPr>
          <w:trHeight w:val="289"/>
        </w:trPr>
        <w:tc>
          <w:tcPr>
            <w:tcW w:w="2344" w:type="dxa"/>
          </w:tcPr>
          <w:p w:rsidR="00867EC3" w:rsidRPr="00D64CC7" w:rsidRDefault="00867EC3" w:rsidP="00867EC3">
            <w:pPr>
              <w:rPr>
                <w:rFonts w:ascii="Arial" w:hAnsi="Arial" w:cs="Arial"/>
                <w:sz w:val="24"/>
                <w:szCs w:val="24"/>
              </w:rPr>
            </w:pPr>
            <w:r w:rsidRPr="00D64CC7">
              <w:rPr>
                <w:rFonts w:ascii="Arial" w:hAnsi="Arial" w:cs="Arial"/>
                <w:sz w:val="24"/>
                <w:szCs w:val="24"/>
              </w:rPr>
              <w:t>Committee Member</w:t>
            </w:r>
          </w:p>
        </w:tc>
        <w:tc>
          <w:tcPr>
            <w:tcW w:w="2342" w:type="dxa"/>
          </w:tcPr>
          <w:p w:rsidR="00867EC3" w:rsidRPr="00D64CC7" w:rsidRDefault="00867EC3" w:rsidP="00867EC3">
            <w:pPr>
              <w:rPr>
                <w:rFonts w:ascii="Arial" w:hAnsi="Arial" w:cs="Arial"/>
                <w:sz w:val="24"/>
                <w:szCs w:val="24"/>
              </w:rPr>
            </w:pPr>
            <w:r>
              <w:rPr>
                <w:rFonts w:ascii="Arial" w:hAnsi="Arial" w:cs="Arial"/>
                <w:sz w:val="24"/>
                <w:szCs w:val="24"/>
              </w:rPr>
              <w:t>Patricia Hogan</w:t>
            </w:r>
          </w:p>
        </w:tc>
      </w:tr>
      <w:tr w:rsidR="00867EC3" w:rsidRPr="00D64CC7" w:rsidTr="00C07ECB">
        <w:trPr>
          <w:trHeight w:val="273"/>
        </w:trPr>
        <w:tc>
          <w:tcPr>
            <w:tcW w:w="2344" w:type="dxa"/>
          </w:tcPr>
          <w:p w:rsidR="00867EC3" w:rsidRPr="00D64CC7" w:rsidRDefault="00867EC3" w:rsidP="00867EC3">
            <w:pPr>
              <w:rPr>
                <w:rFonts w:ascii="Arial" w:hAnsi="Arial" w:cs="Arial"/>
                <w:sz w:val="24"/>
                <w:szCs w:val="24"/>
              </w:rPr>
            </w:pPr>
          </w:p>
        </w:tc>
        <w:tc>
          <w:tcPr>
            <w:tcW w:w="2342" w:type="dxa"/>
          </w:tcPr>
          <w:p w:rsidR="00867EC3" w:rsidRPr="00D64CC7" w:rsidRDefault="00867EC3" w:rsidP="00867EC3">
            <w:pPr>
              <w:rPr>
                <w:rFonts w:ascii="Arial" w:hAnsi="Arial" w:cs="Arial"/>
                <w:sz w:val="24"/>
                <w:szCs w:val="24"/>
              </w:rPr>
            </w:pPr>
          </w:p>
        </w:tc>
      </w:tr>
      <w:tr w:rsidR="00867EC3" w:rsidRPr="00D64CC7" w:rsidTr="00C07ECB">
        <w:trPr>
          <w:gridAfter w:val="1"/>
          <w:wAfter w:w="2342" w:type="dxa"/>
          <w:trHeight w:val="643"/>
        </w:trPr>
        <w:tc>
          <w:tcPr>
            <w:tcW w:w="2344" w:type="dxa"/>
          </w:tcPr>
          <w:p w:rsidR="00867EC3" w:rsidRPr="00D64CC7" w:rsidRDefault="00867EC3" w:rsidP="00867EC3">
            <w:pPr>
              <w:rPr>
                <w:rFonts w:ascii="Arial" w:hAnsi="Arial" w:cs="Arial"/>
                <w:sz w:val="24"/>
                <w:szCs w:val="24"/>
              </w:rPr>
            </w:pPr>
          </w:p>
        </w:tc>
      </w:tr>
    </w:tbl>
    <w:p w:rsidR="00EE1A97" w:rsidRPr="00C07ECB" w:rsidRDefault="00C07ECB" w:rsidP="008F4A86">
      <w:pPr>
        <w:autoSpaceDE w:val="0"/>
        <w:autoSpaceDN w:val="0"/>
        <w:adjustRightInd w:val="0"/>
        <w:spacing w:after="0" w:line="240" w:lineRule="auto"/>
        <w:rPr>
          <w:rFonts w:ascii="Arial" w:hAnsi="Arial" w:cs="Arial"/>
          <w:b/>
          <w:sz w:val="24"/>
          <w:szCs w:val="24"/>
          <w:u w:val="single"/>
        </w:rPr>
      </w:pPr>
      <w:r w:rsidRPr="00C07ECB">
        <w:rPr>
          <w:rFonts w:ascii="Arial" w:hAnsi="Arial" w:cs="Arial"/>
          <w:b/>
          <w:sz w:val="24"/>
          <w:szCs w:val="24"/>
          <w:u w:val="single"/>
        </w:rPr>
        <w:t>Office Opening Hours- 9.00am- 5.00pm</w:t>
      </w: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EE1A97" w:rsidRDefault="00EE1A97" w:rsidP="008F4A86">
      <w:pPr>
        <w:autoSpaceDE w:val="0"/>
        <w:autoSpaceDN w:val="0"/>
        <w:adjustRightInd w:val="0"/>
        <w:spacing w:after="0" w:line="240" w:lineRule="auto"/>
        <w:rPr>
          <w:rFonts w:ascii="Arial" w:hAnsi="Arial" w:cs="Arial"/>
          <w:sz w:val="24"/>
          <w:szCs w:val="24"/>
        </w:rPr>
      </w:pPr>
    </w:p>
    <w:p w:rsidR="00D25A4F" w:rsidRDefault="00D25A4F" w:rsidP="00D25A4F">
      <w:pPr>
        <w:rPr>
          <w:rFonts w:ascii="Arial" w:hAnsi="Arial" w:cs="Arial"/>
          <w:b/>
          <w:bCs/>
          <w:sz w:val="24"/>
          <w:szCs w:val="24"/>
          <w:u w:val="single"/>
        </w:rPr>
      </w:pPr>
      <w:r>
        <w:rPr>
          <w:rFonts w:ascii="Arial" w:hAnsi="Arial" w:cs="Arial"/>
          <w:b/>
          <w:bCs/>
          <w:sz w:val="24"/>
          <w:szCs w:val="24"/>
          <w:u w:val="single"/>
        </w:rPr>
        <w:t>Special Collection of Furniture and Items</w:t>
      </w:r>
    </w:p>
    <w:p w:rsidR="00D25A4F" w:rsidRPr="00D63167" w:rsidRDefault="00D25A4F" w:rsidP="00D25A4F">
      <w:pPr>
        <w:rPr>
          <w:rFonts w:ascii="Arial" w:hAnsi="Arial" w:cs="Arial"/>
          <w:bCs/>
          <w:sz w:val="24"/>
          <w:szCs w:val="24"/>
        </w:rPr>
      </w:pPr>
      <w:r w:rsidRPr="00D63167">
        <w:rPr>
          <w:rFonts w:ascii="Arial" w:hAnsi="Arial" w:cs="Arial"/>
          <w:bCs/>
          <w:sz w:val="24"/>
          <w:szCs w:val="24"/>
        </w:rPr>
        <w:t>Please note</w:t>
      </w:r>
      <w:r>
        <w:rPr>
          <w:rFonts w:ascii="Arial" w:hAnsi="Arial" w:cs="Arial"/>
          <w:bCs/>
          <w:sz w:val="24"/>
          <w:szCs w:val="24"/>
        </w:rPr>
        <w:t xml:space="preserve"> all tenants and leaseholders are responsible for arranging special collection of bulky furniture and items through Brent Council.</w:t>
      </w:r>
    </w:p>
    <w:p w:rsidR="00D25A4F" w:rsidRDefault="00D25A4F" w:rsidP="00D25A4F">
      <w:pPr>
        <w:rPr>
          <w:rFonts w:ascii="Arial" w:hAnsi="Arial" w:cs="Arial"/>
          <w:b/>
          <w:bCs/>
          <w:sz w:val="24"/>
          <w:szCs w:val="24"/>
          <w:u w:val="single"/>
        </w:rPr>
      </w:pPr>
      <w:r>
        <w:rPr>
          <w:rFonts w:ascii="Arial" w:hAnsi="Arial" w:cs="Arial"/>
          <w:noProof/>
          <w:color w:val="001BA0"/>
          <w:sz w:val="20"/>
          <w:szCs w:val="20"/>
          <w:lang w:eastAsia="en-GB"/>
        </w:rPr>
        <w:drawing>
          <wp:inline distT="0" distB="0" distL="0" distR="0" wp14:anchorId="0600A075" wp14:editId="61185010">
            <wp:extent cx="2861945" cy="1424940"/>
            <wp:effectExtent l="0" t="0" r="0" b="3810"/>
            <wp:docPr id="2" name="Picture 2" descr="http://tse1.mm.bing.net/th?&amp;id=OIP.Mbe65a4f51294bcca6b5fa3f04e835c02o0&amp;w=300&amp;h=150&amp;c=0&amp;pid=1.9&amp;rs=0&amp;p=0&amp;r=0">
              <a:hlinkClick xmlns:a="http://schemas.openxmlformats.org/drawingml/2006/main" r:id="rId12" tooltip="&quot;View image detail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be65a4f51294bcca6b5fa3f04e835c02o0&amp;w=300&amp;h=150&amp;c=0&amp;pid=1.9&amp;rs=0&amp;p=0&amp;r=0">
                      <a:hlinkClick r:id="rId12" tooltip="&quot;View image details&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1945" cy="1424940"/>
                    </a:xfrm>
                    <a:prstGeom prst="rect">
                      <a:avLst/>
                    </a:prstGeom>
                    <a:noFill/>
                    <a:ln>
                      <a:noFill/>
                    </a:ln>
                  </pic:spPr>
                </pic:pic>
              </a:graphicData>
            </a:graphic>
          </wp:inline>
        </w:drawing>
      </w:r>
    </w:p>
    <w:p w:rsidR="00D25A4F" w:rsidRPr="00D71FE7" w:rsidRDefault="00D25A4F" w:rsidP="00D25A4F">
      <w:pPr>
        <w:rPr>
          <w:rFonts w:ascii="Arial" w:hAnsi="Arial" w:cs="Arial"/>
          <w:bCs/>
          <w:sz w:val="24"/>
          <w:szCs w:val="24"/>
        </w:rPr>
      </w:pPr>
      <w:r w:rsidRPr="00D71FE7">
        <w:rPr>
          <w:rFonts w:ascii="Arial" w:hAnsi="Arial" w:cs="Arial"/>
          <w:bCs/>
          <w:sz w:val="24"/>
          <w:szCs w:val="24"/>
        </w:rPr>
        <w:t>Kilburn Square Housing have incurred costs for refuse collection on the estate. This will have an impact on your service charges in the future if this continues to happen. To arrange a special collection contact</w:t>
      </w:r>
      <w:r>
        <w:rPr>
          <w:rFonts w:ascii="Arial" w:hAnsi="Arial" w:cs="Arial"/>
          <w:b/>
          <w:bCs/>
          <w:sz w:val="24"/>
          <w:szCs w:val="24"/>
        </w:rPr>
        <w:t xml:space="preserve"> </w:t>
      </w:r>
      <w:r w:rsidRPr="00D71FE7">
        <w:rPr>
          <w:rFonts w:ascii="Arial" w:hAnsi="Arial" w:cs="Arial"/>
          <w:b/>
          <w:bCs/>
          <w:sz w:val="24"/>
          <w:szCs w:val="24"/>
          <w:u w:val="single"/>
        </w:rPr>
        <w:t>Brent</w:t>
      </w:r>
      <w:r>
        <w:rPr>
          <w:rFonts w:ascii="Arial" w:hAnsi="Arial" w:cs="Arial"/>
          <w:b/>
          <w:bCs/>
          <w:sz w:val="24"/>
          <w:szCs w:val="24"/>
          <w:u w:val="single"/>
        </w:rPr>
        <w:t xml:space="preserve"> Council</w:t>
      </w:r>
      <w:r w:rsidRPr="00D71FE7">
        <w:rPr>
          <w:rFonts w:ascii="Arial" w:hAnsi="Arial" w:cs="Arial"/>
          <w:b/>
          <w:bCs/>
          <w:sz w:val="24"/>
          <w:szCs w:val="24"/>
          <w:u w:val="single"/>
        </w:rPr>
        <w:t xml:space="preserve"> on 020 8937 5050</w:t>
      </w:r>
      <w:r>
        <w:rPr>
          <w:rFonts w:ascii="Arial" w:hAnsi="Arial" w:cs="Arial"/>
          <w:bCs/>
          <w:sz w:val="24"/>
          <w:szCs w:val="24"/>
        </w:rPr>
        <w:t>.</w:t>
      </w:r>
    </w:p>
    <w:p w:rsidR="00D25A4F" w:rsidRDefault="00D25A4F" w:rsidP="00D25A4F">
      <w:pPr>
        <w:rPr>
          <w:rFonts w:ascii="Arial" w:hAnsi="Arial" w:cs="Arial"/>
          <w:bCs/>
          <w:sz w:val="24"/>
          <w:szCs w:val="24"/>
        </w:rPr>
      </w:pPr>
      <w:r>
        <w:rPr>
          <w:rFonts w:ascii="Arial" w:hAnsi="Arial" w:cs="Arial"/>
          <w:bCs/>
          <w:sz w:val="24"/>
          <w:szCs w:val="24"/>
        </w:rPr>
        <w:t>When you are given your reference number you need to provide this to the staff at Kilburn Square reception along with a list of items and your collection date. All bulk refuse can then be placed at the side of the compound gates for collection.</w:t>
      </w: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FA01C3" w:rsidRDefault="00FA01C3" w:rsidP="00EE1A97">
      <w:pPr>
        <w:pStyle w:val="NoSpacing"/>
        <w:rPr>
          <w:rFonts w:ascii="Arial" w:hAnsi="Arial" w:cs="Arial"/>
          <w:b/>
          <w:sz w:val="24"/>
          <w:szCs w:val="24"/>
          <w:u w:val="single"/>
        </w:rPr>
      </w:pPr>
    </w:p>
    <w:p w:rsidR="00D25A4F" w:rsidRDefault="00C71E2C" w:rsidP="00EE1A97">
      <w:pPr>
        <w:pStyle w:val="NoSpacing"/>
        <w:rPr>
          <w:rFonts w:ascii="Arial" w:hAnsi="Arial" w:cs="Arial"/>
          <w:b/>
          <w:sz w:val="24"/>
          <w:szCs w:val="24"/>
          <w:u w:val="single"/>
        </w:rPr>
      </w:pPr>
      <w:r w:rsidRPr="00C71E2C">
        <w:rPr>
          <w:rFonts w:ascii="Arial" w:hAnsi="Arial" w:cs="Arial"/>
          <w:b/>
          <w:sz w:val="24"/>
          <w:szCs w:val="24"/>
          <w:u w:val="single"/>
        </w:rPr>
        <w:t>Fire Safety</w:t>
      </w:r>
    </w:p>
    <w:p w:rsidR="00AA2283" w:rsidRDefault="00AA2283" w:rsidP="00EE1A97">
      <w:pPr>
        <w:pStyle w:val="NoSpacing"/>
        <w:rPr>
          <w:rFonts w:ascii="Arial" w:hAnsi="Arial" w:cs="Arial"/>
          <w:b/>
          <w:sz w:val="24"/>
          <w:szCs w:val="24"/>
          <w:u w:val="single"/>
        </w:rPr>
      </w:pPr>
    </w:p>
    <w:p w:rsidR="00AA2283" w:rsidRDefault="00AA2283" w:rsidP="00EE1A97">
      <w:pPr>
        <w:pStyle w:val="NoSpacing"/>
        <w:rPr>
          <w:rFonts w:ascii="Arial" w:hAnsi="Arial" w:cs="Arial"/>
          <w:b/>
          <w:sz w:val="24"/>
          <w:szCs w:val="24"/>
          <w:u w:val="single"/>
        </w:rPr>
      </w:pPr>
      <w:r>
        <w:rPr>
          <w:noProof/>
          <w:color w:val="0000FF"/>
          <w:lang w:val="en-GB" w:eastAsia="en-GB"/>
        </w:rPr>
        <w:drawing>
          <wp:inline distT="0" distB="0" distL="0" distR="0" wp14:anchorId="7F2B9AF7" wp14:editId="18500300">
            <wp:extent cx="5731013" cy="1333500"/>
            <wp:effectExtent l="0" t="0" r="3175" b="0"/>
            <wp:docPr id="1" name="irc_mi" descr="Image result for fire safety picture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ire safety picture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6064" cy="1334675"/>
                    </a:xfrm>
                    <a:prstGeom prst="rect">
                      <a:avLst/>
                    </a:prstGeom>
                    <a:noFill/>
                    <a:ln>
                      <a:noFill/>
                    </a:ln>
                  </pic:spPr>
                </pic:pic>
              </a:graphicData>
            </a:graphic>
          </wp:inline>
        </w:drawing>
      </w:r>
    </w:p>
    <w:p w:rsidR="00AA2283" w:rsidRPr="00C71E2C" w:rsidRDefault="00AA2283" w:rsidP="00EE1A97">
      <w:pPr>
        <w:pStyle w:val="NoSpacing"/>
        <w:rPr>
          <w:rFonts w:ascii="Arial" w:hAnsi="Arial" w:cs="Arial"/>
          <w:b/>
          <w:sz w:val="24"/>
          <w:szCs w:val="24"/>
          <w:u w:val="single"/>
        </w:rPr>
      </w:pPr>
    </w:p>
    <w:p w:rsidR="00C71E2C" w:rsidRPr="00C71E2C" w:rsidRDefault="00C71E2C" w:rsidP="00C71E2C">
      <w:pPr>
        <w:rPr>
          <w:rFonts w:ascii="Arial" w:hAnsi="Arial" w:cs="Arial"/>
          <w:sz w:val="24"/>
          <w:szCs w:val="24"/>
        </w:rPr>
      </w:pPr>
      <w:r w:rsidRPr="00C71E2C">
        <w:rPr>
          <w:rFonts w:ascii="Arial" w:hAnsi="Arial" w:cs="Arial"/>
          <w:sz w:val="24"/>
          <w:szCs w:val="24"/>
        </w:rPr>
        <w:t>Following the recent fire at Grenfell Tower, naturally a number of residents will be concerned.</w:t>
      </w:r>
    </w:p>
    <w:p w:rsidR="00C71E2C" w:rsidRPr="00C71E2C" w:rsidRDefault="00C71E2C" w:rsidP="00C71E2C">
      <w:pPr>
        <w:rPr>
          <w:rFonts w:ascii="Arial" w:hAnsi="Arial" w:cs="Arial"/>
          <w:sz w:val="24"/>
          <w:szCs w:val="24"/>
        </w:rPr>
      </w:pPr>
      <w:r w:rsidRPr="00C71E2C">
        <w:rPr>
          <w:rFonts w:ascii="Arial" w:hAnsi="Arial" w:cs="Arial"/>
          <w:sz w:val="24"/>
          <w:szCs w:val="24"/>
        </w:rPr>
        <w:t>I can confirm that BHP have undertaken Fire Risk Assessment on the Tower block and we are 100% compliant.</w:t>
      </w:r>
    </w:p>
    <w:p w:rsidR="00C71E2C" w:rsidRPr="00C71E2C" w:rsidRDefault="00C71E2C" w:rsidP="00C71E2C">
      <w:pPr>
        <w:rPr>
          <w:rFonts w:ascii="Arial" w:hAnsi="Arial" w:cs="Arial"/>
          <w:b/>
          <w:sz w:val="24"/>
          <w:szCs w:val="24"/>
        </w:rPr>
      </w:pPr>
      <w:r w:rsidRPr="00C71E2C">
        <w:rPr>
          <w:rFonts w:ascii="Arial" w:hAnsi="Arial" w:cs="Arial"/>
          <w:sz w:val="24"/>
          <w:szCs w:val="24"/>
        </w:rPr>
        <w:t>Fire safety is the number one priority and BHP will continually review fire risk assessments, servicing and maintenance programmes to ensure residents are safe.</w:t>
      </w:r>
    </w:p>
    <w:p w:rsidR="00C71E2C" w:rsidRPr="00C71E2C" w:rsidRDefault="00C71E2C" w:rsidP="00C71E2C">
      <w:pPr>
        <w:rPr>
          <w:rFonts w:ascii="Arial" w:hAnsi="Arial" w:cs="Arial"/>
          <w:b/>
          <w:sz w:val="24"/>
          <w:szCs w:val="24"/>
        </w:rPr>
      </w:pPr>
      <w:r w:rsidRPr="00C71E2C">
        <w:rPr>
          <w:rFonts w:ascii="Arial" w:hAnsi="Arial" w:cs="Arial"/>
          <w:b/>
          <w:sz w:val="24"/>
          <w:szCs w:val="24"/>
        </w:rPr>
        <w:t>I</w:t>
      </w:r>
      <w:r w:rsidRPr="00C71E2C">
        <w:rPr>
          <w:rFonts w:ascii="Arial" w:hAnsi="Arial" w:cs="Arial"/>
          <w:sz w:val="24"/>
          <w:szCs w:val="24"/>
        </w:rPr>
        <w:t>n order to ensure we maintain our safety, there are a number of things which you as residents can do to keep safe.</w:t>
      </w:r>
    </w:p>
    <w:p w:rsidR="00C71E2C" w:rsidRPr="00C71E2C" w:rsidRDefault="00C71E2C" w:rsidP="00C71E2C">
      <w:pPr>
        <w:rPr>
          <w:rFonts w:ascii="Arial" w:hAnsi="Arial" w:cs="Arial"/>
          <w:b/>
          <w:sz w:val="24"/>
          <w:szCs w:val="24"/>
        </w:rPr>
      </w:pP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Make sure you have a working smoke alarm in your home</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Keep balconies free from clutter</w:t>
      </w:r>
    </w:p>
    <w:p w:rsidR="00C71E2C" w:rsidRPr="00C71E2C" w:rsidRDefault="00C71E2C" w:rsidP="00C71E2C">
      <w:pPr>
        <w:numPr>
          <w:ilvl w:val="0"/>
          <w:numId w:val="7"/>
        </w:numPr>
        <w:spacing w:after="0" w:line="240" w:lineRule="auto"/>
        <w:rPr>
          <w:rFonts w:ascii="Arial" w:hAnsi="Arial" w:cs="Arial"/>
          <w:sz w:val="24"/>
          <w:szCs w:val="24"/>
        </w:rPr>
      </w:pPr>
      <w:r w:rsidRPr="00C71E2C">
        <w:rPr>
          <w:rFonts w:ascii="Arial" w:hAnsi="Arial" w:cs="Arial"/>
          <w:sz w:val="24"/>
          <w:szCs w:val="24"/>
        </w:rPr>
        <w:t>Please don’t leave rubbish or bikes in communal areas or obstruct escape routes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Make sure you know where your nearest fire exit is</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If you are a smoker please do not smoke in common arears of the block, including the lift.</w:t>
      </w:r>
    </w:p>
    <w:p w:rsidR="00C71E2C" w:rsidRPr="00C71E2C" w:rsidRDefault="00C71E2C" w:rsidP="00C71E2C">
      <w:pPr>
        <w:numPr>
          <w:ilvl w:val="0"/>
          <w:numId w:val="7"/>
        </w:numPr>
        <w:spacing w:after="0" w:line="240" w:lineRule="auto"/>
        <w:rPr>
          <w:rFonts w:ascii="Arial" w:hAnsi="Arial" w:cs="Arial"/>
          <w:b/>
          <w:sz w:val="24"/>
          <w:szCs w:val="24"/>
        </w:rPr>
      </w:pPr>
      <w:r w:rsidRPr="00C71E2C">
        <w:rPr>
          <w:rFonts w:ascii="Arial" w:hAnsi="Arial" w:cs="Arial"/>
          <w:sz w:val="24"/>
          <w:szCs w:val="24"/>
        </w:rPr>
        <w:t>Always fully extinguish cigarettes smoked in your home and dispose of them carefully and safely.</w:t>
      </w:r>
    </w:p>
    <w:p w:rsidR="00C71E2C" w:rsidRDefault="00C71E2C" w:rsidP="00EE1A97">
      <w:pPr>
        <w:pStyle w:val="NoSpacing"/>
        <w:rPr>
          <w:rFonts w:ascii="Arial" w:hAnsi="Arial" w:cs="Arial"/>
          <w:sz w:val="24"/>
          <w:szCs w:val="24"/>
        </w:rPr>
      </w:pPr>
    </w:p>
    <w:p w:rsidR="00C71E2C" w:rsidRDefault="00C71E2C" w:rsidP="00EE1A97">
      <w:pPr>
        <w:pStyle w:val="NoSpacing"/>
        <w:rPr>
          <w:rFonts w:ascii="Arial" w:hAnsi="Arial" w:cs="Arial"/>
          <w:sz w:val="24"/>
          <w:szCs w:val="24"/>
        </w:rPr>
      </w:pPr>
    </w:p>
    <w:tbl>
      <w:tblPr>
        <w:tblW w:w="5000" w:type="pct"/>
        <w:tblCellSpacing w:w="0" w:type="dxa"/>
        <w:shd w:val="clear" w:color="auto" w:fill="BDE0E2"/>
        <w:tblCellMar>
          <w:left w:w="0" w:type="dxa"/>
          <w:right w:w="0" w:type="dxa"/>
        </w:tblCellMar>
        <w:tblLook w:val="04A0" w:firstRow="1" w:lastRow="0" w:firstColumn="1" w:lastColumn="0" w:noHBand="0" w:noVBand="1"/>
      </w:tblPr>
      <w:tblGrid>
        <w:gridCol w:w="9026"/>
      </w:tblGrid>
      <w:tr w:rsidR="00C71E2C" w:rsidTr="00AA3F01">
        <w:trPr>
          <w:tblCellSpacing w:w="0" w:type="dxa"/>
        </w:trPr>
        <w:tc>
          <w:tcPr>
            <w:tcW w:w="0" w:type="auto"/>
            <w:shd w:val="clear" w:color="auto" w:fill="BDE0E2"/>
            <w:tcMar>
              <w:top w:w="90" w:type="dxa"/>
              <w:left w:w="90" w:type="dxa"/>
              <w:bottom w:w="90" w:type="dxa"/>
              <w:right w:w="90" w:type="dxa"/>
            </w:tcMar>
          </w:tcPr>
          <w:p w:rsidR="00C71E2C" w:rsidRDefault="00C71E2C">
            <w:pPr>
              <w:pStyle w:val="NormalWeb"/>
              <w:spacing w:after="0"/>
              <w:jc w:val="center"/>
              <w:rPr>
                <w:rFonts w:ascii="Arial" w:hAnsi="Arial" w:cs="Arial"/>
              </w:rPr>
            </w:pPr>
          </w:p>
        </w:tc>
      </w:tr>
    </w:tbl>
    <w:p w:rsidR="00C71E2C" w:rsidRPr="00AA3F01" w:rsidRDefault="00C71E2C" w:rsidP="00C71E2C">
      <w:pPr>
        <w:rPr>
          <w:rFonts w:ascii="Times New Roman" w:eastAsia="Times New Roman" w:hAnsi="Times New Roman" w:cs="Times New Roman"/>
          <w:b/>
          <w:vanish/>
          <w:u w:val="single"/>
        </w:rPr>
      </w:pPr>
    </w:p>
    <w:p w:rsidR="00C71E2C" w:rsidRPr="00AA3F01" w:rsidRDefault="00AA3F01" w:rsidP="00EE1A97">
      <w:pPr>
        <w:pStyle w:val="NoSpacing"/>
        <w:rPr>
          <w:rFonts w:ascii="Arial" w:hAnsi="Arial" w:cs="Arial"/>
          <w:b/>
          <w:sz w:val="24"/>
          <w:szCs w:val="24"/>
          <w:u w:val="single"/>
        </w:rPr>
      </w:pPr>
      <w:r w:rsidRPr="00AA3F01">
        <w:rPr>
          <w:rFonts w:ascii="Arial" w:hAnsi="Arial" w:cs="Arial"/>
          <w:b/>
          <w:sz w:val="24"/>
          <w:szCs w:val="24"/>
          <w:u w:val="single"/>
        </w:rPr>
        <w:t>Housing Benefit</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 could get Housing Benefit to help you pay your rent if you’re on a low income.</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Housing Benefit can pay for part or all of your rent. How much you get depends on your income and circumstances.</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 can apply for Housing Benefit whether you’re unemployed or working.</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 xml:space="preserve">You may also be able to </w:t>
      </w:r>
      <w:hyperlink r:id="rId16" w:history="1">
        <w:r w:rsidRPr="00AA3F01">
          <w:rPr>
            <w:rFonts w:ascii="Arial" w:eastAsia="Times New Roman" w:hAnsi="Arial" w:cs="Arial"/>
            <w:color w:val="0000FF"/>
            <w:sz w:val="24"/>
            <w:szCs w:val="24"/>
            <w:u w:val="single"/>
            <w:lang w:val="en" w:eastAsia="en-GB"/>
          </w:rPr>
          <w:t>get help with your rent if your benefits stop</w:t>
        </w:r>
      </w:hyperlink>
      <w:r w:rsidRPr="00AA3F01">
        <w:rPr>
          <w:rFonts w:ascii="Arial" w:eastAsia="Times New Roman" w:hAnsi="Arial" w:cs="Arial"/>
          <w:sz w:val="24"/>
          <w:szCs w:val="24"/>
          <w:lang w:val="en" w:eastAsia="en-GB"/>
        </w:rPr>
        <w:t>.</w:t>
      </w:r>
    </w:p>
    <w:p w:rsidR="00AA3F01" w:rsidRPr="00AA3F01" w:rsidRDefault="00AA3F01" w:rsidP="003C647C">
      <w:pPr>
        <w:tabs>
          <w:tab w:val="left" w:pos="5174"/>
        </w:tabs>
        <w:rPr>
          <w:rFonts w:ascii="Arial" w:eastAsiaTheme="minorEastAsia" w:hAnsi="Arial" w:cs="Arial"/>
          <w:b/>
          <w:sz w:val="24"/>
          <w:szCs w:val="24"/>
          <w:u w:val="single"/>
          <w:lang w:val="en-US" w:eastAsia="ja-JP"/>
        </w:rPr>
      </w:pPr>
      <w:r w:rsidRPr="00AA3F01">
        <w:rPr>
          <w:rFonts w:ascii="Arial" w:hAnsi="Arial" w:cs="Arial"/>
          <w:color w:val="FF0000"/>
          <w:sz w:val="24"/>
          <w:szCs w:val="24"/>
          <w:u w:val="single"/>
          <w:lang w:val="en"/>
        </w:rPr>
        <w:lastRenderedPageBreak/>
        <w:t>Housing Benefit can’t be paid for heating, hot water, energy or food</w:t>
      </w:r>
    </w:p>
    <w:p w:rsidR="00AA3F01" w:rsidRPr="00AA3F01" w:rsidRDefault="00AA3F01" w:rsidP="00AA3F01">
      <w:pPr>
        <w:spacing w:before="100" w:beforeAutospacing="1" w:after="100" w:afterAutospacing="1" w:line="240" w:lineRule="auto"/>
        <w:outlineLvl w:val="0"/>
        <w:rPr>
          <w:rFonts w:ascii="Arial" w:eastAsia="Times New Roman" w:hAnsi="Arial" w:cs="Arial"/>
          <w:b/>
          <w:bCs/>
          <w:kern w:val="36"/>
          <w:sz w:val="24"/>
          <w:szCs w:val="24"/>
          <w:u w:val="single"/>
          <w:lang w:val="en" w:eastAsia="en-GB"/>
        </w:rPr>
      </w:pPr>
      <w:r w:rsidRPr="00AA3F01">
        <w:rPr>
          <w:rFonts w:ascii="Arial" w:eastAsia="Times New Roman" w:hAnsi="Arial" w:cs="Arial"/>
          <w:b/>
          <w:bCs/>
          <w:kern w:val="36"/>
          <w:sz w:val="24"/>
          <w:szCs w:val="24"/>
          <w:u w:val="single"/>
          <w:lang w:val="en" w:eastAsia="en-GB"/>
        </w:rPr>
        <w:t xml:space="preserve">What you'll get </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 may get help with all or part of your rent. There’s no set amount of Housing Benefit and what you get will depend on whether you rent privately or from a council.</w:t>
      </w:r>
    </w:p>
    <w:p w:rsidR="00AA3F01" w:rsidRPr="00AA3F01" w:rsidRDefault="00AA3F01" w:rsidP="00AA3F01">
      <w:pPr>
        <w:spacing w:before="100" w:beforeAutospacing="1" w:after="100" w:afterAutospacing="1" w:line="240" w:lineRule="auto"/>
        <w:outlineLvl w:val="1"/>
        <w:rPr>
          <w:rFonts w:ascii="Arial" w:eastAsia="Times New Roman" w:hAnsi="Arial" w:cs="Arial"/>
          <w:b/>
          <w:bCs/>
          <w:sz w:val="24"/>
          <w:szCs w:val="24"/>
          <w:u w:val="single"/>
          <w:lang w:val="en" w:eastAsia="en-GB"/>
        </w:rPr>
      </w:pPr>
      <w:r w:rsidRPr="00AA3F01">
        <w:rPr>
          <w:rFonts w:ascii="Arial" w:eastAsia="Times New Roman" w:hAnsi="Arial" w:cs="Arial"/>
          <w:b/>
          <w:bCs/>
          <w:sz w:val="24"/>
          <w:szCs w:val="24"/>
          <w:u w:val="single"/>
          <w:lang w:val="en" w:eastAsia="en-GB"/>
        </w:rPr>
        <w:t>Council and social housing rent</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How much you get depends on:</w:t>
      </w:r>
    </w:p>
    <w:p w:rsidR="00AA3F01" w:rsidRPr="00AA3F01" w:rsidRDefault="00AA3F01" w:rsidP="00AA3F01">
      <w:pPr>
        <w:numPr>
          <w:ilvl w:val="0"/>
          <w:numId w:val="8"/>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your ‘eligible’ rent</w:t>
      </w:r>
    </w:p>
    <w:p w:rsidR="00AA3F01" w:rsidRPr="00AA3F01" w:rsidRDefault="00AA3F01" w:rsidP="00AA3F01">
      <w:pPr>
        <w:numPr>
          <w:ilvl w:val="0"/>
          <w:numId w:val="8"/>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if you have a spare room</w:t>
      </w:r>
    </w:p>
    <w:p w:rsidR="00AA3F01" w:rsidRPr="00AA3F01" w:rsidRDefault="00AA3F01" w:rsidP="00AA3F01">
      <w:pPr>
        <w:numPr>
          <w:ilvl w:val="0"/>
          <w:numId w:val="8"/>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your household income - including benefits, pensions and savings (over £6,000)</w:t>
      </w:r>
    </w:p>
    <w:p w:rsidR="00AA3F01" w:rsidRPr="00AA3F01" w:rsidRDefault="00AA3F01" w:rsidP="00AA3F01">
      <w:pPr>
        <w:numPr>
          <w:ilvl w:val="0"/>
          <w:numId w:val="8"/>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your circumstances, for example the age of people in the house or if someone has a disability</w:t>
      </w:r>
    </w:p>
    <w:p w:rsidR="00AA3F01" w:rsidRPr="00AA3F01" w:rsidRDefault="00AA3F01" w:rsidP="00AA3F01">
      <w:pPr>
        <w:spacing w:before="100" w:beforeAutospacing="1" w:after="100" w:afterAutospacing="1" w:line="240" w:lineRule="auto"/>
        <w:outlineLvl w:val="2"/>
        <w:rPr>
          <w:rFonts w:ascii="Arial" w:eastAsia="Times New Roman" w:hAnsi="Arial" w:cs="Arial"/>
          <w:b/>
          <w:bCs/>
          <w:sz w:val="24"/>
          <w:szCs w:val="24"/>
          <w:u w:val="single"/>
          <w:lang w:val="en" w:eastAsia="en-GB"/>
        </w:rPr>
      </w:pPr>
      <w:r w:rsidRPr="00AA3F01">
        <w:rPr>
          <w:rFonts w:ascii="Arial" w:eastAsia="Times New Roman" w:hAnsi="Arial" w:cs="Arial"/>
          <w:b/>
          <w:bCs/>
          <w:sz w:val="24"/>
          <w:szCs w:val="24"/>
          <w:u w:val="single"/>
          <w:lang w:val="en" w:eastAsia="en-GB"/>
        </w:rPr>
        <w:t>Eligible rent</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Eligible rent means the reasonable rent for a suitable property in your area. It includes service charges (such as for lift maintenance or a communal laundry) but not things like heating.</w:t>
      </w:r>
    </w:p>
    <w:p w:rsidR="00AA3F01" w:rsidRPr="00AA3F01" w:rsidRDefault="00AA3F01" w:rsidP="00AA3F01">
      <w:pPr>
        <w:spacing w:before="100" w:beforeAutospacing="1" w:after="100" w:afterAutospacing="1" w:line="240" w:lineRule="auto"/>
        <w:outlineLvl w:val="2"/>
        <w:rPr>
          <w:rFonts w:ascii="Arial" w:eastAsia="Times New Roman" w:hAnsi="Arial" w:cs="Arial"/>
          <w:b/>
          <w:bCs/>
          <w:sz w:val="24"/>
          <w:szCs w:val="24"/>
          <w:u w:val="single"/>
          <w:lang w:val="en" w:eastAsia="en-GB"/>
        </w:rPr>
      </w:pPr>
      <w:r w:rsidRPr="00AA3F01">
        <w:rPr>
          <w:rFonts w:ascii="Arial" w:eastAsia="Times New Roman" w:hAnsi="Arial" w:cs="Arial"/>
          <w:b/>
          <w:bCs/>
          <w:sz w:val="24"/>
          <w:szCs w:val="24"/>
          <w:u w:val="single"/>
          <w:lang w:val="en" w:eastAsia="en-GB"/>
        </w:rPr>
        <w:t>Spare bedrooms</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Your Housing Benefit could be reduced if you live in council or social housing and have a spare bedroom. The reduction is:</w:t>
      </w:r>
    </w:p>
    <w:p w:rsidR="00AA3F01" w:rsidRPr="00AA3F01" w:rsidRDefault="00AA3F01" w:rsidP="00AA3F01">
      <w:pPr>
        <w:numPr>
          <w:ilvl w:val="0"/>
          <w:numId w:val="9"/>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14% of the ‘eligible rent’ for 1 spare bedroom</w:t>
      </w:r>
    </w:p>
    <w:p w:rsidR="00AA3F01" w:rsidRPr="00AA3F01" w:rsidRDefault="00AA3F01" w:rsidP="00AA3F01">
      <w:pPr>
        <w:numPr>
          <w:ilvl w:val="0"/>
          <w:numId w:val="9"/>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25% of the ‘eligible rent’ for 2 or more spare bedrooms</w:t>
      </w:r>
    </w:p>
    <w:p w:rsidR="00AA3F01" w:rsidRPr="00AA3F01" w:rsidRDefault="00AA3F01" w:rsidP="00AA3F01">
      <w:pPr>
        <w:spacing w:before="100" w:beforeAutospacing="1" w:after="100" w:afterAutospacing="1" w:line="240" w:lineRule="auto"/>
        <w:rPr>
          <w:rFonts w:ascii="Arial" w:eastAsia="Times New Roman" w:hAnsi="Arial" w:cs="Arial"/>
          <w:sz w:val="24"/>
          <w:szCs w:val="24"/>
          <w:u w:val="single"/>
          <w:lang w:val="en" w:eastAsia="en-GB"/>
        </w:rPr>
      </w:pPr>
      <w:r w:rsidRPr="00AA3F01">
        <w:rPr>
          <w:rFonts w:ascii="Arial" w:eastAsia="Times New Roman" w:hAnsi="Arial" w:cs="Arial"/>
          <w:b/>
          <w:bCs/>
          <w:sz w:val="24"/>
          <w:szCs w:val="24"/>
          <w:u w:val="single"/>
          <w:lang w:val="en" w:eastAsia="en-GB"/>
        </w:rPr>
        <w:t>Example reduced housing benefit</w:t>
      </w:r>
    </w:p>
    <w:p w:rsidR="00AA3F01" w:rsidRPr="00FA01C3" w:rsidRDefault="00AA3F01" w:rsidP="00FA01C3">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Your eligible rent is £100 per week. Housing Benefit pays £50 and you pay £50. You have 1 spare bedroom so the reduction is 14%. This means your Housing Benefit w</w:t>
      </w:r>
      <w:r w:rsidR="00FA01C3">
        <w:rPr>
          <w:rFonts w:ascii="Arial" w:eastAsia="Times New Roman" w:hAnsi="Arial" w:cs="Arial"/>
          <w:sz w:val="24"/>
          <w:szCs w:val="24"/>
          <w:lang w:val="en" w:eastAsia="en-GB"/>
        </w:rPr>
        <w:t>ill be reduced by £14 per week.</w:t>
      </w:r>
    </w:p>
    <w:p w:rsidR="00AA3F01" w:rsidRPr="00AA3F01" w:rsidRDefault="00AA3F01" w:rsidP="00AA3F01">
      <w:pPr>
        <w:spacing w:before="100" w:beforeAutospacing="1" w:after="100" w:afterAutospacing="1" w:line="240" w:lineRule="auto"/>
        <w:outlineLvl w:val="2"/>
        <w:rPr>
          <w:rFonts w:ascii="Arial" w:eastAsia="Times New Roman" w:hAnsi="Arial" w:cs="Arial"/>
          <w:b/>
          <w:bCs/>
          <w:sz w:val="24"/>
          <w:szCs w:val="24"/>
          <w:u w:val="single"/>
          <w:lang w:val="en" w:eastAsia="en-GB"/>
        </w:rPr>
      </w:pPr>
      <w:r w:rsidRPr="00AA3F01">
        <w:rPr>
          <w:rFonts w:ascii="Arial" w:eastAsia="Times New Roman" w:hAnsi="Arial" w:cs="Arial"/>
          <w:b/>
          <w:bCs/>
          <w:sz w:val="24"/>
          <w:szCs w:val="24"/>
          <w:u w:val="single"/>
          <w:lang w:val="en" w:eastAsia="en-GB"/>
        </w:rPr>
        <w:t>Sharing bedrooms</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The following are expected to share:</w:t>
      </w:r>
    </w:p>
    <w:p w:rsidR="00AA3F01" w:rsidRPr="00AA3F01" w:rsidRDefault="00AA3F01" w:rsidP="00AA3F01">
      <w:pPr>
        <w:numPr>
          <w:ilvl w:val="0"/>
          <w:numId w:val="10"/>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an adult couple</w:t>
      </w:r>
    </w:p>
    <w:p w:rsidR="00AA3F01" w:rsidRPr="00AA3F01" w:rsidRDefault="00AA3F01" w:rsidP="00AA3F01">
      <w:pPr>
        <w:numPr>
          <w:ilvl w:val="0"/>
          <w:numId w:val="10"/>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2 children under 16 of the same sex</w:t>
      </w:r>
    </w:p>
    <w:p w:rsidR="00AA3F01" w:rsidRPr="00AA3F01" w:rsidRDefault="00AA3F01" w:rsidP="00AA3F01">
      <w:pPr>
        <w:numPr>
          <w:ilvl w:val="0"/>
          <w:numId w:val="10"/>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2 children under 10 (regardless of sex)</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The following can have their own bedroom:</w:t>
      </w:r>
    </w:p>
    <w:p w:rsidR="00AA3F01" w:rsidRPr="00AA3F01" w:rsidRDefault="00AA3F01" w:rsidP="00AA3F01">
      <w:pPr>
        <w:numPr>
          <w:ilvl w:val="0"/>
          <w:numId w:val="11"/>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a single adult (16 or over)</w:t>
      </w:r>
    </w:p>
    <w:p w:rsidR="00AA3F01" w:rsidRPr="00AA3F01" w:rsidRDefault="00AA3F01" w:rsidP="00AA3F01">
      <w:pPr>
        <w:numPr>
          <w:ilvl w:val="0"/>
          <w:numId w:val="11"/>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lastRenderedPageBreak/>
        <w:t>a child that would normally share but shared bedrooms are already taken, for example you have 3 children and 2 already share</w:t>
      </w:r>
    </w:p>
    <w:p w:rsidR="00AA3F01" w:rsidRPr="00AA3F01" w:rsidRDefault="00AA3F01" w:rsidP="00AA3F01">
      <w:pPr>
        <w:numPr>
          <w:ilvl w:val="0"/>
          <w:numId w:val="11"/>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children who can’t share because of a disability or medical condition</w:t>
      </w:r>
    </w:p>
    <w:p w:rsidR="00AA3F01" w:rsidRPr="00AA3F01" w:rsidRDefault="00AA3F01" w:rsidP="00AA3F01">
      <w:pPr>
        <w:numPr>
          <w:ilvl w:val="0"/>
          <w:numId w:val="11"/>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a non-resident overnight carer for you or your partner (but only if they must stay overnight)</w:t>
      </w:r>
    </w:p>
    <w:p w:rsidR="00AA3F01" w:rsidRP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One spare bedroom is allowed for:</w:t>
      </w:r>
    </w:p>
    <w:p w:rsidR="00AA3F01" w:rsidRPr="00AA3F01" w:rsidRDefault="00AA3F01" w:rsidP="00AA3F01">
      <w:pPr>
        <w:numPr>
          <w:ilvl w:val="0"/>
          <w:numId w:val="12"/>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an approved foster carer who is between placements but only for up to 52 weeks from the end of the last placement</w:t>
      </w:r>
    </w:p>
    <w:p w:rsidR="00AA3F01" w:rsidRPr="00AA3F01" w:rsidRDefault="00AA3F01" w:rsidP="00AA3F01">
      <w:pPr>
        <w:numPr>
          <w:ilvl w:val="0"/>
          <w:numId w:val="12"/>
        </w:num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a newly approved foster carer for up to 52 weeks from the date of approval if no child is placed with them during that time</w:t>
      </w:r>
    </w:p>
    <w:p w:rsidR="00AA3F01" w:rsidRDefault="00AA3F01" w:rsidP="00AA3F01">
      <w:pPr>
        <w:spacing w:before="100" w:beforeAutospacing="1" w:after="100" w:afterAutospacing="1" w:line="240" w:lineRule="auto"/>
        <w:rPr>
          <w:rFonts w:ascii="Arial" w:eastAsia="Times New Roman" w:hAnsi="Arial" w:cs="Arial"/>
          <w:sz w:val="24"/>
          <w:szCs w:val="24"/>
          <w:lang w:val="en" w:eastAsia="en-GB"/>
        </w:rPr>
      </w:pPr>
      <w:r w:rsidRPr="00AA3F01">
        <w:rPr>
          <w:rFonts w:ascii="Arial" w:eastAsia="Times New Roman" w:hAnsi="Arial" w:cs="Arial"/>
          <w:sz w:val="24"/>
          <w:szCs w:val="24"/>
          <w:lang w:val="en" w:eastAsia="en-GB"/>
        </w:rPr>
        <w:t>Rooms used by students and members of the armed or reserve forces will not be counted as ‘spare’ if they’re away and intend to return home.</w:t>
      </w:r>
    </w:p>
    <w:p w:rsidR="00FA01C3" w:rsidRDefault="00AA3F01" w:rsidP="00AA3F01">
      <w:pPr>
        <w:spacing w:before="100" w:beforeAutospacing="1" w:after="100" w:afterAutospacing="1"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Please note any correspondence that you receive from </w:t>
      </w:r>
      <w:r w:rsidR="00FA01C3">
        <w:rPr>
          <w:rFonts w:ascii="Arial" w:eastAsia="Times New Roman" w:hAnsi="Arial" w:cs="Arial"/>
          <w:sz w:val="24"/>
          <w:szCs w:val="24"/>
          <w:lang w:val="en" w:eastAsia="en-GB"/>
        </w:rPr>
        <w:t>H</w:t>
      </w:r>
      <w:r>
        <w:rPr>
          <w:rFonts w:ascii="Arial" w:eastAsia="Times New Roman" w:hAnsi="Arial" w:cs="Arial"/>
          <w:sz w:val="24"/>
          <w:szCs w:val="24"/>
          <w:lang w:val="en" w:eastAsia="en-GB"/>
        </w:rPr>
        <w:t xml:space="preserve">ousing </w:t>
      </w:r>
      <w:r w:rsidR="00FA01C3">
        <w:rPr>
          <w:rFonts w:ascii="Arial" w:eastAsia="Times New Roman" w:hAnsi="Arial" w:cs="Arial"/>
          <w:sz w:val="24"/>
          <w:szCs w:val="24"/>
          <w:lang w:val="en" w:eastAsia="en-GB"/>
        </w:rPr>
        <w:t>B</w:t>
      </w:r>
      <w:r>
        <w:rPr>
          <w:rFonts w:ascii="Arial" w:eastAsia="Times New Roman" w:hAnsi="Arial" w:cs="Arial"/>
          <w:sz w:val="24"/>
          <w:szCs w:val="24"/>
          <w:lang w:val="en" w:eastAsia="en-GB"/>
        </w:rPr>
        <w:t>enefit/ DWP.</w:t>
      </w:r>
      <w:r w:rsidR="00FA01C3">
        <w:rPr>
          <w:rFonts w:ascii="Arial" w:eastAsia="Times New Roman" w:hAnsi="Arial" w:cs="Arial"/>
          <w:sz w:val="24"/>
          <w:szCs w:val="24"/>
          <w:lang w:val="en" w:eastAsia="en-GB"/>
        </w:rPr>
        <w:t xml:space="preserve"> We will need a copy in the office in</w:t>
      </w:r>
      <w:r>
        <w:rPr>
          <w:rFonts w:ascii="Arial" w:eastAsia="Times New Roman" w:hAnsi="Arial" w:cs="Arial"/>
          <w:sz w:val="24"/>
          <w:szCs w:val="24"/>
          <w:lang w:val="en" w:eastAsia="en-GB"/>
        </w:rPr>
        <w:t xml:space="preserve"> order t</w:t>
      </w:r>
      <w:r w:rsidR="00FA01C3">
        <w:rPr>
          <w:rFonts w:ascii="Arial" w:eastAsia="Times New Roman" w:hAnsi="Arial" w:cs="Arial"/>
          <w:sz w:val="24"/>
          <w:szCs w:val="24"/>
          <w:lang w:val="en" w:eastAsia="en-GB"/>
        </w:rPr>
        <w:t xml:space="preserve">o </w:t>
      </w:r>
      <w:r>
        <w:rPr>
          <w:rFonts w:ascii="Arial" w:eastAsia="Times New Roman" w:hAnsi="Arial" w:cs="Arial"/>
          <w:sz w:val="24"/>
          <w:szCs w:val="24"/>
          <w:lang w:val="en" w:eastAsia="en-GB"/>
        </w:rPr>
        <w:t>provide as</w:t>
      </w:r>
      <w:r w:rsidR="00FA01C3">
        <w:rPr>
          <w:rFonts w:ascii="Arial" w:eastAsia="Times New Roman" w:hAnsi="Arial" w:cs="Arial"/>
          <w:sz w:val="24"/>
          <w:szCs w:val="24"/>
          <w:lang w:val="en" w:eastAsia="en-GB"/>
        </w:rPr>
        <w:t>s</w:t>
      </w:r>
      <w:r>
        <w:rPr>
          <w:rFonts w:ascii="Arial" w:eastAsia="Times New Roman" w:hAnsi="Arial" w:cs="Arial"/>
          <w:sz w:val="24"/>
          <w:szCs w:val="24"/>
          <w:lang w:val="en" w:eastAsia="en-GB"/>
        </w:rPr>
        <w:t>istance with rent queries</w:t>
      </w:r>
      <w:r w:rsidR="00FA01C3">
        <w:rPr>
          <w:rFonts w:ascii="Arial" w:eastAsia="Times New Roman" w:hAnsi="Arial" w:cs="Arial"/>
          <w:sz w:val="24"/>
          <w:szCs w:val="24"/>
          <w:lang w:val="en" w:eastAsia="en-GB"/>
        </w:rPr>
        <w:t>.</w:t>
      </w:r>
    </w:p>
    <w:p w:rsidR="008F2A09" w:rsidRPr="008F2A09" w:rsidRDefault="008F2A09" w:rsidP="008F2A09">
      <w:pPr>
        <w:rPr>
          <w:rFonts w:ascii="Arial" w:hAnsi="Arial" w:cs="Arial"/>
          <w:b/>
          <w:color w:val="339966"/>
          <w:sz w:val="44"/>
          <w:szCs w:val="44"/>
          <w:u w:val="single"/>
        </w:rPr>
      </w:pPr>
      <w:r w:rsidRPr="008F2A09">
        <w:rPr>
          <w:rFonts w:ascii="Arial" w:hAnsi="Arial" w:cs="Arial"/>
          <w:b/>
          <w:color w:val="339966"/>
          <w:sz w:val="44"/>
          <w:szCs w:val="44"/>
          <w:u w:val="single"/>
        </w:rPr>
        <w:t>Help with your Rent</w:t>
      </w:r>
    </w:p>
    <w:p w:rsidR="008F2A09" w:rsidRPr="00EC5C05" w:rsidRDefault="008F2A09" w:rsidP="008F2A09">
      <w:pPr>
        <w:spacing w:before="144" w:after="144" w:line="336" w:lineRule="auto"/>
        <w:rPr>
          <w:rFonts w:ascii="Arial" w:eastAsia="Times New Roman" w:hAnsi="Arial" w:cs="Arial"/>
          <w:bCs/>
          <w:color w:val="48494D"/>
          <w:sz w:val="24"/>
          <w:szCs w:val="24"/>
          <w:lang w:val="en" w:eastAsia="en-GB"/>
        </w:rPr>
      </w:pPr>
      <w:r w:rsidRPr="00EC5C05">
        <w:rPr>
          <w:rFonts w:ascii="Arial" w:eastAsia="Times New Roman" w:hAnsi="Arial" w:cs="Arial"/>
          <w:bCs/>
          <w:color w:val="48494D"/>
          <w:sz w:val="24"/>
          <w:szCs w:val="24"/>
          <w:lang w:val="en" w:eastAsia="en-GB"/>
        </w:rPr>
        <w:t xml:space="preserve">Paying your rent and any charges should be your top priority, and regardless of how you pay, you are responsible for ensuring that these are paid in full, and on time. Non-payment of rent, service charges or any other charge could lead to you losing your home. </w:t>
      </w:r>
    </w:p>
    <w:p w:rsidR="008F2A09" w:rsidRPr="00EC5C05" w:rsidRDefault="008F2A09" w:rsidP="008F2A09">
      <w:pPr>
        <w:pStyle w:val="NoSpacing"/>
        <w:rPr>
          <w:rFonts w:ascii="Arial" w:hAnsi="Arial" w:cs="Arial"/>
          <w:color w:val="00B050"/>
          <w:sz w:val="24"/>
          <w:szCs w:val="24"/>
        </w:rPr>
      </w:pPr>
      <w:r w:rsidRPr="00EC5C05">
        <w:rPr>
          <w:rFonts w:ascii="Arial" w:hAnsi="Arial" w:cs="Arial"/>
          <w:color w:val="00B050"/>
          <w:sz w:val="24"/>
          <w:szCs w:val="24"/>
        </w:rPr>
        <w:t>T</w:t>
      </w:r>
      <w:r w:rsidRPr="00EC5C05">
        <w:rPr>
          <w:rFonts w:ascii="Arial" w:hAnsi="Arial" w:cs="Arial"/>
          <w:b/>
          <w:color w:val="00B050"/>
          <w:sz w:val="24"/>
          <w:szCs w:val="24"/>
        </w:rPr>
        <w:t xml:space="preserve">enants are reminded that rent is payable weekly in </w:t>
      </w:r>
      <w:r w:rsidRPr="00887FD6">
        <w:rPr>
          <w:rFonts w:ascii="Arial" w:hAnsi="Arial" w:cs="Arial"/>
          <w:b/>
          <w:color w:val="00B050"/>
          <w:sz w:val="24"/>
          <w:szCs w:val="24"/>
          <w:u w:val="single"/>
        </w:rPr>
        <w:t>advance</w:t>
      </w:r>
      <w:r w:rsidRPr="00EC5C05">
        <w:rPr>
          <w:rFonts w:ascii="Arial" w:hAnsi="Arial" w:cs="Arial"/>
          <w:b/>
          <w:color w:val="00B050"/>
          <w:sz w:val="24"/>
          <w:szCs w:val="24"/>
        </w:rPr>
        <w:t xml:space="preserve">, or monthly in </w:t>
      </w:r>
      <w:r w:rsidRPr="00887FD6">
        <w:rPr>
          <w:rFonts w:ascii="Arial" w:hAnsi="Arial" w:cs="Arial"/>
          <w:b/>
          <w:color w:val="00B050"/>
          <w:sz w:val="24"/>
          <w:szCs w:val="24"/>
          <w:u w:val="single"/>
        </w:rPr>
        <w:t>advance</w:t>
      </w:r>
      <w:r w:rsidRPr="00EC5C05">
        <w:rPr>
          <w:rFonts w:ascii="Arial" w:hAnsi="Arial" w:cs="Arial"/>
          <w:color w:val="00B050"/>
          <w:sz w:val="24"/>
          <w:szCs w:val="24"/>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 </w:t>
      </w:r>
    </w:p>
    <w:p w:rsidR="008F2A09" w:rsidRPr="00EC5C05" w:rsidRDefault="008F2A09" w:rsidP="008F2A09">
      <w:pPr>
        <w:spacing w:before="144" w:after="144" w:line="336" w:lineRule="auto"/>
        <w:rPr>
          <w:rFonts w:ascii="Arial" w:eastAsia="Times New Roman" w:hAnsi="Arial" w:cs="Arial"/>
          <w:b/>
          <w:bCs/>
          <w:color w:val="48494D"/>
          <w:sz w:val="24"/>
          <w:szCs w:val="24"/>
          <w:lang w:val="en" w:eastAsia="en-GB"/>
        </w:rPr>
      </w:pPr>
      <w:r w:rsidRPr="00EC5C05">
        <w:rPr>
          <w:rFonts w:ascii="Arial" w:hAnsi="Arial" w:cs="Arial"/>
          <w:sz w:val="24"/>
          <w:szCs w:val="24"/>
          <w:lang w:val="en"/>
        </w:rPr>
        <w:t xml:space="preserve">Housing staff will provide advice and guidance for tenants who have difficulty in paying rent. Whilst ‘Recovery of Possession’ (Eviction) of property is a last resort, </w:t>
      </w:r>
      <w:r>
        <w:rPr>
          <w:rFonts w:ascii="Arial" w:hAnsi="Arial" w:cs="Arial"/>
          <w:sz w:val="24"/>
          <w:szCs w:val="24"/>
          <w:lang w:val="en"/>
        </w:rPr>
        <w:t>Kilburn Square Housing Co-operative</w:t>
      </w:r>
      <w:r w:rsidRPr="00EC5C05">
        <w:rPr>
          <w:rFonts w:ascii="Arial" w:hAnsi="Arial" w:cs="Arial"/>
          <w:sz w:val="24"/>
          <w:szCs w:val="24"/>
          <w:lang w:val="en"/>
        </w:rPr>
        <w:t xml:space="preserve"> needs to protect its income and will take action against tenants who fail to pay their rent</w:t>
      </w:r>
      <w:r>
        <w:rPr>
          <w:rFonts w:ascii="Arial" w:hAnsi="Arial" w:cs="Arial"/>
          <w:sz w:val="24"/>
          <w:szCs w:val="24"/>
          <w:lang w:val="en"/>
        </w:rPr>
        <w:t>.</w:t>
      </w: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However, we recognise that there are many reasons why a tenant may have rent arrears. </w:t>
      </w:r>
    </w:p>
    <w:p w:rsidR="008F2A09" w:rsidRPr="00EC5C05" w:rsidRDefault="008F2A09" w:rsidP="008F2A09">
      <w:pPr>
        <w:pStyle w:val="NoSpacing"/>
        <w:rPr>
          <w:rFonts w:ascii="Arial" w:hAnsi="Arial" w:cs="Arial"/>
          <w:sz w:val="24"/>
          <w:szCs w:val="24"/>
        </w:rPr>
      </w:pPr>
    </w:p>
    <w:p w:rsidR="008F2A09" w:rsidRDefault="008F2A09" w:rsidP="008F2A09">
      <w:pPr>
        <w:pStyle w:val="NoSpacing"/>
        <w:rPr>
          <w:rFonts w:ascii="Arial" w:hAnsi="Arial" w:cs="Arial"/>
          <w:sz w:val="24"/>
          <w:szCs w:val="24"/>
        </w:rPr>
      </w:pPr>
      <w:r w:rsidRPr="00EC5C05">
        <w:rPr>
          <w:rFonts w:ascii="Arial" w:hAnsi="Arial" w:cs="Arial"/>
          <w:sz w:val="24"/>
          <w:szCs w:val="24"/>
        </w:rPr>
        <w:t>If you have rent arrears and we have written to you, you must contact the Co-op office</w:t>
      </w:r>
      <w:r>
        <w:rPr>
          <w:rFonts w:ascii="Arial" w:hAnsi="Arial" w:cs="Arial"/>
          <w:sz w:val="24"/>
          <w:szCs w:val="24"/>
        </w:rPr>
        <w:t xml:space="preserve">. </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Pr>
          <w:rFonts w:ascii="Arial" w:hAnsi="Arial" w:cs="Arial"/>
          <w:sz w:val="24"/>
          <w:szCs w:val="24"/>
        </w:rPr>
        <w:t xml:space="preserve">We will </w:t>
      </w:r>
      <w:r w:rsidRPr="00EC5C05">
        <w:rPr>
          <w:rFonts w:ascii="Arial" w:hAnsi="Arial" w:cs="Arial"/>
          <w:sz w:val="24"/>
          <w:szCs w:val="24"/>
        </w:rPr>
        <w:t xml:space="preserve">arrange a mutual appointment </w:t>
      </w:r>
      <w:r>
        <w:rPr>
          <w:rFonts w:ascii="Arial" w:hAnsi="Arial" w:cs="Arial"/>
          <w:sz w:val="24"/>
          <w:szCs w:val="24"/>
        </w:rPr>
        <w:t xml:space="preserve">for you </w:t>
      </w:r>
      <w:r w:rsidRPr="00EC5C05">
        <w:rPr>
          <w:rFonts w:ascii="Arial" w:hAnsi="Arial" w:cs="Arial"/>
          <w:sz w:val="24"/>
          <w:szCs w:val="24"/>
        </w:rPr>
        <w:t>to see the Housing Officer or the Manager in confidence.</w:t>
      </w:r>
    </w:p>
    <w:p w:rsidR="008F2A09" w:rsidRDefault="008F2A09" w:rsidP="008F2A09">
      <w:pPr>
        <w:pStyle w:val="NoSpacing"/>
        <w:rPr>
          <w:rFonts w:ascii="Arial" w:hAnsi="Arial" w:cs="Arial"/>
          <w:sz w:val="24"/>
          <w:szCs w:val="24"/>
        </w:rPr>
      </w:pPr>
    </w:p>
    <w:p w:rsidR="008F2A09" w:rsidRPr="00EC5C05" w:rsidRDefault="008F2A09" w:rsidP="008F2A09">
      <w:pPr>
        <w:pStyle w:val="NoSpacing"/>
        <w:rPr>
          <w:rFonts w:ascii="Arial" w:hAnsi="Arial" w:cs="Arial"/>
          <w:sz w:val="24"/>
          <w:szCs w:val="24"/>
        </w:rPr>
      </w:pPr>
      <w:r w:rsidRPr="00EC5C05">
        <w:rPr>
          <w:rFonts w:ascii="Arial" w:hAnsi="Arial" w:cs="Arial"/>
          <w:sz w:val="24"/>
          <w:szCs w:val="24"/>
        </w:rPr>
        <w:t xml:space="preserve">We will help you to get advice and support so that you can pay your rent. </w:t>
      </w:r>
    </w:p>
    <w:p w:rsidR="008F2A09" w:rsidRDefault="008F2A09" w:rsidP="008F2A09">
      <w:pPr>
        <w:pStyle w:val="NoSpacing"/>
        <w:rPr>
          <w:rFonts w:ascii="Arial" w:hAnsi="Arial" w:cs="Arial"/>
          <w:sz w:val="24"/>
          <w:szCs w:val="24"/>
        </w:rPr>
      </w:pPr>
      <w:r>
        <w:rPr>
          <w:rFonts w:ascii="Arial" w:hAnsi="Arial" w:cs="Arial"/>
          <w:sz w:val="24"/>
          <w:szCs w:val="24"/>
        </w:rPr>
        <w:t>And</w:t>
      </w:r>
      <w:r w:rsidRPr="00EC5C05">
        <w:rPr>
          <w:rFonts w:ascii="Arial" w:hAnsi="Arial" w:cs="Arial"/>
          <w:sz w:val="24"/>
          <w:szCs w:val="24"/>
        </w:rPr>
        <w:t xml:space="preserve"> arrange a repayment plan to reduce and clear the arrears. </w:t>
      </w:r>
    </w:p>
    <w:p w:rsidR="008F2A09" w:rsidRPr="00B42332" w:rsidRDefault="008F2A09" w:rsidP="008F2A09">
      <w:pPr>
        <w:pStyle w:val="NoSpacing"/>
        <w:rPr>
          <w:rFonts w:ascii="Arial" w:hAnsi="Arial" w:cs="Arial"/>
          <w:sz w:val="24"/>
          <w:szCs w:val="24"/>
        </w:rPr>
      </w:pPr>
    </w:p>
    <w:p w:rsidR="008F2A09" w:rsidRPr="00EC5C05" w:rsidRDefault="008F2A09" w:rsidP="008F2A09">
      <w:pPr>
        <w:rPr>
          <w:rFonts w:ascii="Arial" w:hAnsi="Arial" w:cs="Arial"/>
          <w:b/>
          <w:sz w:val="28"/>
          <w:szCs w:val="28"/>
          <w:u w:val="single"/>
        </w:rPr>
      </w:pPr>
      <w:r w:rsidRPr="00EC5C05">
        <w:rPr>
          <w:rFonts w:ascii="Arial" w:hAnsi="Arial" w:cs="Arial"/>
          <w:b/>
          <w:sz w:val="28"/>
          <w:szCs w:val="28"/>
          <w:u w:val="single"/>
        </w:rPr>
        <w:lastRenderedPageBreak/>
        <w:t>Housing Benefit</w:t>
      </w:r>
    </w:p>
    <w:p w:rsidR="008F2A09" w:rsidRDefault="008F2A09" w:rsidP="008F2A09">
      <w:pPr>
        <w:rPr>
          <w:rFonts w:ascii="Arial" w:hAnsi="Arial" w:cs="Arial"/>
          <w:b/>
          <w:sz w:val="28"/>
          <w:szCs w:val="28"/>
        </w:rPr>
      </w:pPr>
      <w:r>
        <w:rPr>
          <w:rFonts w:ascii="Arial" w:hAnsi="Arial" w:cs="Arial"/>
          <w:b/>
          <w:sz w:val="28"/>
          <w:szCs w:val="28"/>
        </w:rPr>
        <w:t>If you are on a low income or unemployed you may be entitled to claim Housing Benefit Rebate.</w:t>
      </w:r>
    </w:p>
    <w:p w:rsidR="008F2A09" w:rsidRPr="004B0103" w:rsidRDefault="008F2A09" w:rsidP="008F2A09">
      <w:pPr>
        <w:rPr>
          <w:rFonts w:ascii="Arial" w:hAnsi="Arial" w:cs="Arial"/>
          <w:b/>
          <w:sz w:val="28"/>
          <w:szCs w:val="28"/>
        </w:rPr>
      </w:pPr>
      <w:r>
        <w:rPr>
          <w:rFonts w:ascii="Arial" w:hAnsi="Arial" w:cs="Arial"/>
          <w:b/>
          <w:sz w:val="28"/>
          <w:szCs w:val="28"/>
        </w:rPr>
        <w:t>We can help you to do this.</w:t>
      </w:r>
    </w:p>
    <w:p w:rsidR="00F46C70" w:rsidRPr="008F2A09" w:rsidRDefault="008F2A09" w:rsidP="008F2A09">
      <w:pPr>
        <w:rPr>
          <w:rFonts w:ascii="Arial" w:hAnsi="Arial" w:cs="Arial"/>
          <w:b/>
          <w:color w:val="FF0000"/>
          <w:sz w:val="52"/>
          <w:szCs w:val="52"/>
          <w:u w:val="single"/>
        </w:rPr>
      </w:pPr>
      <w:r w:rsidRPr="005D428A">
        <w:rPr>
          <w:rFonts w:ascii="Arial" w:hAnsi="Arial" w:cs="Arial"/>
          <w:b/>
          <w:color w:val="FF0000"/>
          <w:sz w:val="52"/>
          <w:szCs w:val="52"/>
          <w:u w:val="single"/>
        </w:rPr>
        <w:t>Please remember your home is at risk if you do not pay your rent</w:t>
      </w:r>
    </w:p>
    <w:p w:rsidR="00FA01C3" w:rsidRPr="00FA01C3" w:rsidRDefault="00FA01C3" w:rsidP="003C647C">
      <w:pPr>
        <w:tabs>
          <w:tab w:val="left" w:pos="5174"/>
        </w:tabs>
        <w:rPr>
          <w:rFonts w:ascii="Arial" w:eastAsiaTheme="minorEastAsia" w:hAnsi="Arial" w:cs="Arial"/>
          <w:b/>
          <w:sz w:val="24"/>
          <w:szCs w:val="24"/>
          <w:u w:val="single"/>
          <w:lang w:val="en-US" w:eastAsia="ja-JP"/>
        </w:rPr>
      </w:pPr>
      <w:r w:rsidRPr="00FA01C3">
        <w:rPr>
          <w:rFonts w:ascii="Arial" w:eastAsia="Times New Roman" w:hAnsi="Arial" w:cs="Arial"/>
          <w:b/>
          <w:sz w:val="24"/>
          <w:szCs w:val="24"/>
          <w:u w:val="single"/>
          <w:lang w:val="en" w:eastAsia="en-GB"/>
        </w:rPr>
        <w:t>Trees</w:t>
      </w:r>
    </w:p>
    <w:p w:rsidR="00650F0F" w:rsidRDefault="00650F0F" w:rsidP="00650F0F">
      <w:pPr>
        <w:autoSpaceDE w:val="0"/>
        <w:autoSpaceDN w:val="0"/>
        <w:adjustRightInd w:val="0"/>
        <w:spacing w:after="0" w:line="240" w:lineRule="auto"/>
        <w:rPr>
          <w:rFonts w:ascii="TTD4EBo00" w:hAnsi="TTD4EBo00" w:cs="TTD4EBo00"/>
        </w:rPr>
      </w:pPr>
      <w:r>
        <w:rPr>
          <w:rFonts w:ascii="TTD4EBo00" w:hAnsi="TTD4EBo00" w:cs="TTD4EBo00"/>
        </w:rPr>
        <w:t xml:space="preserve">Following a survey of trees on Kilburn Square Estate undertaken by a professional arboriculturalist. A number of tress required urgent works under health and safety. The majority of the work has started </w:t>
      </w:r>
      <w:r w:rsidR="00DC49ED">
        <w:rPr>
          <w:rFonts w:ascii="TTD4EBo00" w:hAnsi="TTD4EBo00" w:cs="TTD4EBo00"/>
        </w:rPr>
        <w:t>the contractors will be back on site as from the 14</w:t>
      </w:r>
      <w:r w:rsidR="00DC49ED" w:rsidRPr="00DC49ED">
        <w:rPr>
          <w:rFonts w:ascii="TTD4EBo00" w:hAnsi="TTD4EBo00" w:cs="TTD4EBo00"/>
          <w:vertAlign w:val="superscript"/>
        </w:rPr>
        <w:t>th</w:t>
      </w:r>
      <w:r w:rsidR="00DC49ED">
        <w:rPr>
          <w:rFonts w:ascii="TTD4EBo00" w:hAnsi="TTD4EBo00" w:cs="TTD4EBo00"/>
        </w:rPr>
        <w:t xml:space="preserve"> of August 2017 to complete all the works identified in the report.</w:t>
      </w:r>
    </w:p>
    <w:p w:rsidR="00FA01C3" w:rsidRPr="00650F0F" w:rsidRDefault="00650F0F" w:rsidP="00650F0F">
      <w:pPr>
        <w:tabs>
          <w:tab w:val="left" w:pos="5174"/>
        </w:tabs>
        <w:rPr>
          <w:rFonts w:ascii="Arial" w:eastAsiaTheme="minorEastAsia" w:hAnsi="Arial" w:cs="Arial"/>
          <w:sz w:val="24"/>
          <w:szCs w:val="24"/>
          <w:lang w:val="en-US" w:eastAsia="ja-JP"/>
        </w:rPr>
      </w:pPr>
      <w:r>
        <w:rPr>
          <w:rFonts w:ascii="Arial" w:eastAsiaTheme="minorEastAsia" w:hAnsi="Arial" w:cs="Arial"/>
          <w:sz w:val="24"/>
          <w:szCs w:val="24"/>
          <w:lang w:val="en-US" w:eastAsia="ja-JP"/>
        </w:rPr>
        <w:t>.</w:t>
      </w:r>
    </w:p>
    <w:p w:rsidR="00FA01C3" w:rsidRDefault="00650F0F" w:rsidP="003C647C">
      <w:pPr>
        <w:tabs>
          <w:tab w:val="left" w:pos="5174"/>
        </w:tabs>
        <w:rPr>
          <w:rFonts w:ascii="Arial" w:eastAsiaTheme="minorEastAsia" w:hAnsi="Arial" w:cs="Arial"/>
          <w:b/>
          <w:sz w:val="24"/>
          <w:szCs w:val="24"/>
          <w:u w:val="single"/>
          <w:lang w:val="en-US" w:eastAsia="ja-JP"/>
        </w:rPr>
      </w:pPr>
      <w:r w:rsidRPr="00650F0F">
        <w:rPr>
          <w:rFonts w:ascii="Arial" w:eastAsiaTheme="minorEastAsia" w:hAnsi="Arial" w:cs="Arial"/>
          <w:b/>
          <w:noProof/>
          <w:sz w:val="24"/>
          <w:szCs w:val="24"/>
          <w:u w:val="single"/>
          <w:lang w:eastAsia="en-GB"/>
        </w:rPr>
        <w:drawing>
          <wp:inline distT="0" distB="0" distL="0" distR="0">
            <wp:extent cx="5731510" cy="1927189"/>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1927189"/>
                    </a:xfrm>
                    <a:prstGeom prst="rect">
                      <a:avLst/>
                    </a:prstGeom>
                    <a:noFill/>
                    <a:ln>
                      <a:noFill/>
                    </a:ln>
                  </pic:spPr>
                </pic:pic>
              </a:graphicData>
            </a:graphic>
          </wp:inline>
        </w:drawing>
      </w:r>
    </w:p>
    <w:p w:rsidR="003C647C" w:rsidRDefault="00867EC3" w:rsidP="003C647C">
      <w:pPr>
        <w:tabs>
          <w:tab w:val="left" w:pos="5174"/>
        </w:tabs>
        <w:rPr>
          <w:rFonts w:ascii="Arial" w:eastAsiaTheme="minorEastAsia" w:hAnsi="Arial" w:cs="Arial"/>
          <w:b/>
          <w:sz w:val="24"/>
          <w:szCs w:val="24"/>
          <w:u w:val="single"/>
          <w:lang w:val="en-US" w:eastAsia="ja-JP"/>
        </w:rPr>
      </w:pPr>
      <w:r>
        <w:rPr>
          <w:rFonts w:ascii="Arial" w:eastAsiaTheme="minorEastAsia" w:hAnsi="Arial" w:cs="Arial"/>
          <w:b/>
          <w:sz w:val="24"/>
          <w:szCs w:val="24"/>
          <w:u w:val="single"/>
          <w:lang w:val="en-US" w:eastAsia="ja-JP"/>
        </w:rPr>
        <w:t>Gas Safety Checks</w:t>
      </w:r>
    </w:p>
    <w:p w:rsidR="00AA2283" w:rsidRDefault="00AA2283" w:rsidP="003C647C">
      <w:pPr>
        <w:tabs>
          <w:tab w:val="left" w:pos="5174"/>
        </w:tabs>
        <w:rPr>
          <w:rFonts w:ascii="Arial" w:eastAsiaTheme="minorEastAsia" w:hAnsi="Arial" w:cs="Arial"/>
          <w:b/>
          <w:sz w:val="24"/>
          <w:szCs w:val="24"/>
          <w:u w:val="single"/>
          <w:lang w:val="en-US" w:eastAsia="ja-JP"/>
        </w:rPr>
      </w:pPr>
      <w:r>
        <w:rPr>
          <w:rFonts w:ascii="Arial" w:hAnsi="Arial" w:cs="Arial"/>
          <w:noProof/>
          <w:color w:val="0000FF"/>
          <w:sz w:val="27"/>
          <w:szCs w:val="27"/>
          <w:lang w:eastAsia="en-GB"/>
        </w:rPr>
        <w:drawing>
          <wp:inline distT="0" distB="0" distL="0" distR="0" wp14:anchorId="3D954B3E" wp14:editId="6C28315E">
            <wp:extent cx="3448050" cy="1323975"/>
            <wp:effectExtent l="0" t="0" r="0" b="9525"/>
            <wp:docPr id="5" name="Picture 5" descr="Related image">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48050" cy="1323975"/>
                    </a:xfrm>
                    <a:prstGeom prst="rect">
                      <a:avLst/>
                    </a:prstGeom>
                    <a:noFill/>
                    <a:ln>
                      <a:noFill/>
                    </a:ln>
                  </pic:spPr>
                </pic:pic>
              </a:graphicData>
            </a:graphic>
          </wp:inline>
        </w:drawing>
      </w:r>
    </w:p>
    <w:p w:rsidR="00F80648" w:rsidRDefault="00867EC3" w:rsidP="00867EC3">
      <w:pPr>
        <w:tabs>
          <w:tab w:val="left" w:pos="5174"/>
        </w:tabs>
        <w:rPr>
          <w:rFonts w:ascii="Arial" w:hAnsi="Arial" w:cs="Arial"/>
          <w:sz w:val="24"/>
          <w:szCs w:val="24"/>
          <w:lang w:val="en"/>
        </w:rPr>
      </w:pPr>
      <w:r w:rsidRPr="00867EC3">
        <w:rPr>
          <w:rFonts w:ascii="Arial" w:hAnsi="Arial" w:cs="Arial"/>
          <w:sz w:val="24"/>
          <w:szCs w:val="24"/>
          <w:lang w:val="en"/>
        </w:rPr>
        <w:t xml:space="preserve">Landlords are legally obliged (in accordance with Gas Safety Regulations 1998) to </w:t>
      </w:r>
      <w:r w:rsidR="00530DC9">
        <w:rPr>
          <w:rFonts w:ascii="Arial" w:hAnsi="Arial" w:cs="Arial"/>
          <w:sz w:val="24"/>
          <w:szCs w:val="24"/>
          <w:lang w:val="en"/>
        </w:rPr>
        <w:t>obtain</w:t>
      </w:r>
      <w:r w:rsidRPr="00867EC3">
        <w:rPr>
          <w:rFonts w:ascii="Arial" w:hAnsi="Arial" w:cs="Arial"/>
          <w:sz w:val="24"/>
          <w:szCs w:val="24"/>
          <w:lang w:val="en"/>
        </w:rPr>
        <w:t xml:space="preserve"> a gas safety certificate (CP12) every twelve months</w:t>
      </w:r>
      <w:r w:rsidR="00A74228">
        <w:rPr>
          <w:rFonts w:ascii="Arial" w:hAnsi="Arial" w:cs="Arial"/>
          <w:sz w:val="24"/>
          <w:szCs w:val="24"/>
          <w:lang w:val="en"/>
        </w:rPr>
        <w:t>. Therefore it is imperative that tenants co-operate with the Council in order for the (CP12) to be completed.</w:t>
      </w:r>
    </w:p>
    <w:p w:rsidR="007D0348" w:rsidRPr="007D0348" w:rsidRDefault="007D0348" w:rsidP="007D0348">
      <w:pPr>
        <w:autoSpaceDE w:val="0"/>
        <w:autoSpaceDN w:val="0"/>
        <w:adjustRightInd w:val="0"/>
        <w:spacing w:after="0" w:line="240" w:lineRule="auto"/>
        <w:rPr>
          <w:rFonts w:ascii="Arial" w:hAnsi="Arial" w:cs="Arial"/>
          <w:color w:val="000000"/>
          <w:sz w:val="24"/>
          <w:szCs w:val="24"/>
        </w:rPr>
      </w:pPr>
      <w:r w:rsidRPr="007D0348">
        <w:rPr>
          <w:rFonts w:ascii="Arial" w:hAnsi="Arial" w:cs="Arial"/>
          <w:color w:val="000000"/>
          <w:sz w:val="24"/>
          <w:szCs w:val="24"/>
        </w:rPr>
        <w:t xml:space="preserve">The contractor will be entitled to charge the Council for visits following evidence that they have arranged and made 3 unsuccessful visits. These charges will be recharged to the tenant. </w:t>
      </w:r>
    </w:p>
    <w:p w:rsidR="00C84FBF" w:rsidRDefault="00C84FBF" w:rsidP="007D0348">
      <w:pPr>
        <w:autoSpaceDE w:val="0"/>
        <w:autoSpaceDN w:val="0"/>
        <w:adjustRightInd w:val="0"/>
        <w:spacing w:after="0" w:line="240" w:lineRule="auto"/>
        <w:rPr>
          <w:rFonts w:ascii="Arial" w:hAnsi="Arial" w:cs="Arial"/>
          <w:b/>
          <w:bCs/>
          <w:color w:val="000000"/>
          <w:sz w:val="24"/>
          <w:szCs w:val="24"/>
          <w:u w:val="single"/>
        </w:rPr>
      </w:pPr>
    </w:p>
    <w:p w:rsidR="007D0348" w:rsidRPr="007D0348" w:rsidRDefault="007D0348" w:rsidP="007D0348">
      <w:pPr>
        <w:autoSpaceDE w:val="0"/>
        <w:autoSpaceDN w:val="0"/>
        <w:adjustRightInd w:val="0"/>
        <w:spacing w:after="0" w:line="240" w:lineRule="auto"/>
        <w:rPr>
          <w:rFonts w:ascii="Arial" w:hAnsi="Arial" w:cs="Arial"/>
          <w:color w:val="000000"/>
          <w:sz w:val="24"/>
          <w:szCs w:val="24"/>
          <w:u w:val="single"/>
        </w:rPr>
      </w:pPr>
      <w:r w:rsidRPr="007D0348">
        <w:rPr>
          <w:rFonts w:ascii="Arial" w:hAnsi="Arial" w:cs="Arial"/>
          <w:b/>
          <w:bCs/>
          <w:color w:val="000000"/>
          <w:sz w:val="24"/>
          <w:szCs w:val="24"/>
          <w:u w:val="single"/>
        </w:rPr>
        <w:t xml:space="preserve">Forced Entry </w:t>
      </w:r>
    </w:p>
    <w:p w:rsidR="007D0348" w:rsidRDefault="007D0348" w:rsidP="00867EC3">
      <w:pPr>
        <w:tabs>
          <w:tab w:val="left" w:pos="5174"/>
        </w:tabs>
        <w:rPr>
          <w:rFonts w:ascii="Arial" w:hAnsi="Arial" w:cs="Arial"/>
          <w:sz w:val="24"/>
          <w:szCs w:val="24"/>
          <w:lang w:val="en"/>
        </w:rPr>
      </w:pPr>
      <w:r w:rsidRPr="007D0348">
        <w:rPr>
          <w:rFonts w:ascii="Arial" w:hAnsi="Arial" w:cs="Arial"/>
          <w:color w:val="000000"/>
          <w:sz w:val="24"/>
          <w:szCs w:val="24"/>
        </w:rPr>
        <w:t xml:space="preserve">As a final mechanism to ensure the </w:t>
      </w:r>
      <w:r>
        <w:rPr>
          <w:rFonts w:ascii="Arial" w:hAnsi="Arial" w:cs="Arial"/>
          <w:color w:val="000000"/>
          <w:sz w:val="24"/>
          <w:szCs w:val="24"/>
        </w:rPr>
        <w:t>Council</w:t>
      </w:r>
      <w:r w:rsidRPr="007D0348">
        <w:rPr>
          <w:rFonts w:ascii="Arial" w:hAnsi="Arial" w:cs="Arial"/>
          <w:color w:val="000000"/>
          <w:sz w:val="24"/>
          <w:szCs w:val="24"/>
        </w:rPr>
        <w:t xml:space="preserve"> compliance with its statutory obligations, it will force entry to carry out a service. Every effort will be made to avoid this, through written correspondence and other appropriate methods of communication</w:t>
      </w:r>
      <w:r>
        <w:rPr>
          <w:rFonts w:ascii="Arial" w:hAnsi="Arial" w:cs="Arial"/>
          <w:color w:val="000000"/>
          <w:sz w:val="24"/>
          <w:szCs w:val="24"/>
        </w:rPr>
        <w:t>.</w:t>
      </w:r>
      <w:r w:rsidRPr="007D0348">
        <w:rPr>
          <w:rFonts w:ascii="Arial" w:hAnsi="Arial" w:cs="Arial"/>
          <w:color w:val="000000"/>
          <w:sz w:val="24"/>
          <w:szCs w:val="24"/>
        </w:rPr>
        <w:t xml:space="preserve"> </w:t>
      </w:r>
    </w:p>
    <w:p w:rsidR="00AA3F01" w:rsidRPr="00FA01C3" w:rsidRDefault="00A74228" w:rsidP="00F83B51">
      <w:pPr>
        <w:tabs>
          <w:tab w:val="left" w:pos="5174"/>
        </w:tabs>
        <w:rPr>
          <w:rFonts w:ascii="Arial" w:hAnsi="Arial" w:cs="Arial"/>
          <w:sz w:val="24"/>
          <w:szCs w:val="24"/>
          <w:lang w:val="en"/>
        </w:rPr>
      </w:pPr>
      <w:r>
        <w:rPr>
          <w:rFonts w:ascii="Arial" w:hAnsi="Arial" w:cs="Arial"/>
          <w:sz w:val="24"/>
          <w:szCs w:val="24"/>
          <w:lang w:val="en"/>
        </w:rPr>
        <w:t xml:space="preserve">Please note if the Council have to apply to the courts for a warrant for forced entries. The tenant will be recharged </w:t>
      </w:r>
      <w:r w:rsidRPr="00887FD6">
        <w:rPr>
          <w:rFonts w:ascii="Arial" w:hAnsi="Arial" w:cs="Arial"/>
          <w:b/>
          <w:sz w:val="24"/>
          <w:szCs w:val="24"/>
          <w:lang w:val="en"/>
        </w:rPr>
        <w:t>£300.14 minimum</w:t>
      </w:r>
      <w:r w:rsidR="007D0348" w:rsidRPr="00887FD6">
        <w:rPr>
          <w:rFonts w:ascii="Arial" w:hAnsi="Arial" w:cs="Arial"/>
          <w:b/>
          <w:sz w:val="24"/>
          <w:szCs w:val="24"/>
          <w:lang w:val="en"/>
        </w:rPr>
        <w:t>,</w:t>
      </w:r>
      <w:r>
        <w:rPr>
          <w:rFonts w:ascii="Arial" w:hAnsi="Arial" w:cs="Arial"/>
          <w:sz w:val="24"/>
          <w:szCs w:val="24"/>
          <w:lang w:val="en"/>
        </w:rPr>
        <w:t xml:space="preserve"> this could increase dependent on what locks are changed. The amount will be added to y</w:t>
      </w:r>
      <w:r w:rsidR="00FA01C3">
        <w:rPr>
          <w:rFonts w:ascii="Arial" w:hAnsi="Arial" w:cs="Arial"/>
          <w:sz w:val="24"/>
          <w:szCs w:val="24"/>
          <w:lang w:val="en"/>
        </w:rPr>
        <w:t xml:space="preserve">our rent account for recovery. </w:t>
      </w:r>
    </w:p>
    <w:p w:rsidR="000F0650" w:rsidRPr="000F0650" w:rsidRDefault="000F0650" w:rsidP="00F83B51">
      <w:pPr>
        <w:tabs>
          <w:tab w:val="left" w:pos="5174"/>
        </w:tabs>
        <w:rPr>
          <w:rFonts w:ascii="Arial" w:eastAsiaTheme="minorEastAsia" w:hAnsi="Arial" w:cs="Arial"/>
          <w:b/>
          <w:sz w:val="24"/>
          <w:szCs w:val="24"/>
          <w:u w:val="single"/>
          <w:lang w:val="en-US" w:eastAsia="ja-JP"/>
        </w:rPr>
      </w:pPr>
      <w:r w:rsidRPr="000F0650">
        <w:rPr>
          <w:rFonts w:ascii="Arial" w:eastAsiaTheme="minorEastAsia" w:hAnsi="Arial" w:cs="Arial"/>
          <w:b/>
          <w:sz w:val="24"/>
          <w:szCs w:val="24"/>
          <w:u w:val="single"/>
          <w:lang w:val="en-US" w:eastAsia="ja-JP"/>
        </w:rPr>
        <w:t>Security on the estate</w:t>
      </w:r>
      <w:r w:rsidR="003C647C">
        <w:rPr>
          <w:rFonts w:ascii="Arial" w:eastAsiaTheme="minorEastAsia" w:hAnsi="Arial" w:cs="Arial"/>
          <w:b/>
          <w:sz w:val="24"/>
          <w:szCs w:val="24"/>
          <w:u w:val="single"/>
          <w:lang w:val="en-US" w:eastAsia="ja-JP"/>
        </w:rPr>
        <w:t xml:space="preserve"> </w:t>
      </w:r>
    </w:p>
    <w:p w:rsidR="00F80648" w:rsidRDefault="003C647C" w:rsidP="00074783">
      <w:pPr>
        <w:tabs>
          <w:tab w:val="left" w:pos="5174"/>
        </w:tabs>
        <w:jc w:val="center"/>
        <w:rPr>
          <w:rFonts w:ascii="Arial" w:eastAsiaTheme="minorEastAsia" w:hAnsi="Arial" w:cs="Arial"/>
          <w:sz w:val="28"/>
          <w:szCs w:val="24"/>
          <w:lang w:val="en-US" w:eastAsia="ja-JP"/>
        </w:rPr>
      </w:pPr>
      <w:r>
        <w:rPr>
          <w:noProof/>
          <w:color w:val="0000FF"/>
          <w:lang w:eastAsia="en-GB"/>
        </w:rPr>
        <w:drawing>
          <wp:inline distT="0" distB="0" distL="0" distR="0" wp14:anchorId="43E83BFC" wp14:editId="6C8DF73C">
            <wp:extent cx="3810000" cy="1333500"/>
            <wp:effectExtent l="0" t="0" r="0" b="0"/>
            <wp:docPr id="10" name="irc_mi" descr="Image result for security messages about closing doors behind you">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ecurity messages about closing doors behind you">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10000" cy="1333500"/>
                    </a:xfrm>
                    <a:prstGeom prst="rect">
                      <a:avLst/>
                    </a:prstGeom>
                    <a:noFill/>
                    <a:ln>
                      <a:noFill/>
                    </a:ln>
                  </pic:spPr>
                </pic:pic>
              </a:graphicData>
            </a:graphic>
          </wp:inline>
        </w:drawing>
      </w:r>
    </w:p>
    <w:p w:rsidR="00FA01C3" w:rsidRPr="00650F0F" w:rsidRDefault="003C647C" w:rsidP="00F83B51">
      <w:pPr>
        <w:tabs>
          <w:tab w:val="left" w:pos="5174"/>
        </w:tabs>
        <w:rPr>
          <w:rFonts w:ascii="Arial" w:eastAsiaTheme="minorEastAsia" w:hAnsi="Arial" w:cs="Arial"/>
          <w:sz w:val="24"/>
          <w:szCs w:val="24"/>
          <w:lang w:val="en-US" w:eastAsia="ja-JP"/>
        </w:rPr>
      </w:pPr>
      <w:r w:rsidRPr="006A5BCE">
        <w:rPr>
          <w:rFonts w:ascii="Arial" w:eastAsiaTheme="minorEastAsia" w:hAnsi="Arial" w:cs="Arial"/>
          <w:sz w:val="24"/>
          <w:szCs w:val="24"/>
          <w:lang w:val="en-US" w:eastAsia="ja-JP"/>
        </w:rPr>
        <w:t>Residents are reminded that they</w:t>
      </w:r>
      <w:r w:rsidR="006A5BCE" w:rsidRPr="006A5BCE">
        <w:rPr>
          <w:rFonts w:ascii="Arial" w:eastAsiaTheme="minorEastAsia" w:hAnsi="Arial" w:cs="Arial"/>
          <w:sz w:val="24"/>
          <w:szCs w:val="24"/>
          <w:lang w:val="en-US" w:eastAsia="ja-JP"/>
        </w:rPr>
        <w:t xml:space="preserve"> need</w:t>
      </w:r>
      <w:r w:rsidR="006A5BCE">
        <w:rPr>
          <w:rFonts w:ascii="Arial" w:eastAsiaTheme="minorEastAsia" w:hAnsi="Arial" w:cs="Arial"/>
          <w:sz w:val="24"/>
          <w:szCs w:val="24"/>
          <w:lang w:val="en-US" w:eastAsia="ja-JP"/>
        </w:rPr>
        <w:t xml:space="preserve"> to close</w:t>
      </w:r>
      <w:r w:rsidR="00074783">
        <w:rPr>
          <w:rFonts w:ascii="Arial" w:eastAsiaTheme="minorEastAsia" w:hAnsi="Arial" w:cs="Arial"/>
          <w:sz w:val="24"/>
          <w:szCs w:val="24"/>
          <w:lang w:val="en-US" w:eastAsia="ja-JP"/>
        </w:rPr>
        <w:t xml:space="preserve"> the doors behind them when exi</w:t>
      </w:r>
      <w:r w:rsidR="006A5BCE">
        <w:rPr>
          <w:rFonts w:ascii="Arial" w:eastAsiaTheme="minorEastAsia" w:hAnsi="Arial" w:cs="Arial"/>
          <w:sz w:val="24"/>
          <w:szCs w:val="24"/>
          <w:lang w:val="en-US" w:eastAsia="ja-JP"/>
        </w:rPr>
        <w:t xml:space="preserve">ting their block. </w:t>
      </w:r>
    </w:p>
    <w:p w:rsidR="00C002C5" w:rsidRDefault="002D0D5F" w:rsidP="001630B6">
      <w:pPr>
        <w:tabs>
          <w:tab w:val="left" w:pos="5174"/>
        </w:tabs>
        <w:rPr>
          <w:rFonts w:ascii="Arial" w:hAnsi="Arial" w:cs="Arial"/>
          <w:b/>
          <w:sz w:val="24"/>
          <w:szCs w:val="24"/>
          <w:u w:val="single"/>
        </w:rPr>
      </w:pPr>
      <w:r w:rsidRPr="002D0D5F">
        <w:rPr>
          <w:rFonts w:ascii="Arial" w:hAnsi="Arial" w:cs="Arial"/>
          <w:b/>
          <w:sz w:val="24"/>
          <w:szCs w:val="24"/>
          <w:u w:val="single"/>
        </w:rPr>
        <w:t xml:space="preserve">Resident </w:t>
      </w:r>
      <w:r w:rsidR="002F5929" w:rsidRPr="002D0D5F">
        <w:rPr>
          <w:rFonts w:ascii="Arial" w:hAnsi="Arial" w:cs="Arial"/>
          <w:b/>
          <w:sz w:val="24"/>
          <w:szCs w:val="24"/>
          <w:u w:val="single"/>
        </w:rPr>
        <w:t>Participation</w:t>
      </w:r>
    </w:p>
    <w:p w:rsidR="005C1C09" w:rsidRDefault="00985379" w:rsidP="00C002C5">
      <w:pPr>
        <w:rPr>
          <w:rFonts w:ascii="Arial" w:hAnsi="Arial" w:cs="Arial"/>
          <w:sz w:val="24"/>
          <w:szCs w:val="24"/>
        </w:rPr>
      </w:pPr>
      <w:r>
        <w:rPr>
          <w:rFonts w:ascii="Arial" w:hAnsi="Arial" w:cs="Arial"/>
          <w:sz w:val="24"/>
          <w:szCs w:val="24"/>
        </w:rPr>
        <w:t xml:space="preserve">Come out in your numbers on a Friday in the committee room where there is fun and laughter and BINGO. It’s a way of meeting others on the estate and </w:t>
      </w:r>
      <w:r w:rsidR="00C84FBF">
        <w:rPr>
          <w:rFonts w:ascii="Arial" w:hAnsi="Arial" w:cs="Arial"/>
          <w:sz w:val="24"/>
          <w:szCs w:val="24"/>
        </w:rPr>
        <w:t>having fun.  All are welcome.</w:t>
      </w:r>
    </w:p>
    <w:p w:rsidR="00D25A4F" w:rsidRPr="00005C87" w:rsidRDefault="00D25A4F" w:rsidP="00C002C5">
      <w:pPr>
        <w:rPr>
          <w:rFonts w:ascii="Arial" w:hAnsi="Arial" w:cs="Arial"/>
          <w:sz w:val="24"/>
          <w:szCs w:val="24"/>
        </w:rPr>
      </w:pPr>
    </w:p>
    <w:p w:rsidR="00C92648" w:rsidRDefault="00DF0F59" w:rsidP="00C002C5">
      <w:pPr>
        <w:rPr>
          <w:rFonts w:ascii="Arial" w:hAnsi="Arial" w:cs="Arial"/>
          <w:b/>
          <w:sz w:val="24"/>
          <w:szCs w:val="24"/>
          <w:u w:val="single"/>
        </w:rPr>
      </w:pPr>
      <w:r>
        <w:rPr>
          <w:rFonts w:ascii="Arial" w:hAnsi="Arial" w:cs="Arial"/>
          <w:b/>
          <w:sz w:val="24"/>
          <w:szCs w:val="24"/>
          <w:u w:val="single"/>
        </w:rPr>
        <w:t>Co-o</w:t>
      </w:r>
      <w:r w:rsidR="00DC426C">
        <w:rPr>
          <w:rFonts w:ascii="Arial" w:hAnsi="Arial" w:cs="Arial"/>
          <w:b/>
          <w:sz w:val="24"/>
          <w:szCs w:val="24"/>
          <w:u w:val="single"/>
        </w:rPr>
        <w:t>p M</w:t>
      </w:r>
      <w:r w:rsidR="00C97EE2" w:rsidRPr="0072558A">
        <w:rPr>
          <w:rFonts w:ascii="Arial" w:hAnsi="Arial" w:cs="Arial"/>
          <w:b/>
          <w:sz w:val="24"/>
          <w:szCs w:val="24"/>
          <w:u w:val="single"/>
        </w:rPr>
        <w:t>embership</w:t>
      </w:r>
    </w:p>
    <w:p w:rsidR="00C97EE2" w:rsidRPr="0072558A" w:rsidRDefault="00E75091" w:rsidP="00074783">
      <w:pPr>
        <w:rPr>
          <w:rFonts w:ascii="Arial" w:hAnsi="Arial" w:cs="Arial"/>
          <w:b/>
          <w:sz w:val="24"/>
          <w:szCs w:val="24"/>
          <w:u w:val="single"/>
        </w:rPr>
      </w:pPr>
      <w:r>
        <w:rPr>
          <w:rFonts w:ascii="Arial" w:hAnsi="Arial" w:cs="Arial"/>
          <w:b/>
          <w:noProof/>
          <w:sz w:val="24"/>
          <w:szCs w:val="24"/>
          <w:u w:val="single"/>
          <w:lang w:eastAsia="en-GB"/>
        </w:rPr>
        <w:drawing>
          <wp:inline distT="0" distB="0" distL="0" distR="0">
            <wp:extent cx="904875" cy="855980"/>
            <wp:effectExtent l="0" t="0" r="952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ne_pound_coin_(Gibraltar)_reverse[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05418" cy="856494"/>
                    </a:xfrm>
                    <a:prstGeom prst="rect">
                      <a:avLst/>
                    </a:prstGeom>
                  </pic:spPr>
                </pic:pic>
              </a:graphicData>
            </a:graphic>
          </wp:inline>
        </w:drawing>
      </w:r>
    </w:p>
    <w:p w:rsidR="00C84FBF" w:rsidRDefault="00C97EE2" w:rsidP="00650F0F">
      <w:pPr>
        <w:shd w:val="clear" w:color="auto" w:fill="FFFFFF"/>
        <w:spacing w:after="100" w:afterAutospacing="1" w:line="240" w:lineRule="auto"/>
        <w:rPr>
          <w:rFonts w:ascii="Arial" w:hAnsi="Arial" w:cs="Arial"/>
          <w:sz w:val="24"/>
          <w:szCs w:val="24"/>
        </w:rPr>
      </w:pPr>
      <w:r w:rsidRPr="0072558A">
        <w:rPr>
          <w:rFonts w:ascii="Arial" w:hAnsi="Arial" w:cs="Arial"/>
          <w:sz w:val="24"/>
          <w:szCs w:val="24"/>
        </w:rPr>
        <w:t>All leaseholders and tenants are welcome to join Kilburn Square Housing Co-operative membership.  Membership is £1.00 each.  If you are a Co-op member you can attend General Meetings and Annual General Meetings</w:t>
      </w:r>
      <w:r w:rsidR="00820F7B">
        <w:rPr>
          <w:rFonts w:ascii="Arial" w:hAnsi="Arial" w:cs="Arial"/>
          <w:sz w:val="24"/>
          <w:szCs w:val="24"/>
        </w:rPr>
        <w:t xml:space="preserve"> and</w:t>
      </w:r>
      <w:r w:rsidRPr="0072558A">
        <w:rPr>
          <w:rFonts w:ascii="Arial" w:hAnsi="Arial" w:cs="Arial"/>
          <w:sz w:val="24"/>
          <w:szCs w:val="24"/>
        </w:rPr>
        <w:t xml:space="preserve"> you </w:t>
      </w:r>
      <w:r w:rsidR="00820F7B">
        <w:rPr>
          <w:rFonts w:ascii="Arial" w:hAnsi="Arial" w:cs="Arial"/>
          <w:sz w:val="24"/>
          <w:szCs w:val="24"/>
        </w:rPr>
        <w:t xml:space="preserve">can </w:t>
      </w:r>
      <w:r w:rsidRPr="0072558A">
        <w:rPr>
          <w:rFonts w:ascii="Arial" w:hAnsi="Arial" w:cs="Arial"/>
          <w:sz w:val="24"/>
          <w:szCs w:val="24"/>
        </w:rPr>
        <w:t>voice your opinions on matters</w:t>
      </w:r>
      <w:r w:rsidR="00820F7B">
        <w:rPr>
          <w:rFonts w:ascii="Arial" w:hAnsi="Arial" w:cs="Arial"/>
          <w:sz w:val="24"/>
          <w:szCs w:val="24"/>
        </w:rPr>
        <w:t>.  H</w:t>
      </w:r>
      <w:r w:rsidRPr="0072558A">
        <w:rPr>
          <w:rFonts w:ascii="Arial" w:hAnsi="Arial" w:cs="Arial"/>
          <w:sz w:val="24"/>
          <w:szCs w:val="24"/>
        </w:rPr>
        <w:t>ave your say on the running of the estate and receive a discount pri</w:t>
      </w:r>
      <w:r w:rsidR="00DC426C">
        <w:rPr>
          <w:rFonts w:ascii="Arial" w:hAnsi="Arial" w:cs="Arial"/>
          <w:sz w:val="24"/>
          <w:szCs w:val="24"/>
        </w:rPr>
        <w:t>ce for events by Kilburn Square.</w:t>
      </w:r>
      <w:r w:rsidR="000801B4">
        <w:rPr>
          <w:rFonts w:ascii="Arial" w:hAnsi="Arial" w:cs="Arial"/>
          <w:sz w:val="24"/>
          <w:szCs w:val="24"/>
        </w:rPr>
        <w:t xml:space="preserve">  Please note leaseholders sub-tenants cannot become a member.</w:t>
      </w:r>
    </w:p>
    <w:p w:rsidR="00DC49ED" w:rsidRDefault="00DC49ED" w:rsidP="00650F0F">
      <w:pPr>
        <w:shd w:val="clear" w:color="auto" w:fill="FFFFFF"/>
        <w:spacing w:after="100" w:afterAutospacing="1" w:line="240" w:lineRule="auto"/>
        <w:rPr>
          <w:rFonts w:ascii="Arial" w:hAnsi="Arial" w:cs="Arial"/>
          <w:sz w:val="24"/>
          <w:szCs w:val="24"/>
        </w:rPr>
      </w:pPr>
    </w:p>
    <w:p w:rsidR="00AA2283" w:rsidRDefault="00AA2283" w:rsidP="00650F0F">
      <w:pPr>
        <w:shd w:val="clear" w:color="auto" w:fill="FFFFFF"/>
        <w:spacing w:after="100" w:afterAutospacing="1" w:line="240" w:lineRule="auto"/>
        <w:rPr>
          <w:rFonts w:ascii="Arial" w:hAnsi="Arial" w:cs="Arial"/>
          <w:sz w:val="24"/>
          <w:szCs w:val="24"/>
        </w:rPr>
      </w:pPr>
    </w:p>
    <w:p w:rsidR="00DC49ED" w:rsidRDefault="00DC49ED" w:rsidP="00650F0F">
      <w:pPr>
        <w:shd w:val="clear" w:color="auto" w:fill="FFFFFF"/>
        <w:spacing w:after="100" w:afterAutospacing="1" w:line="240" w:lineRule="auto"/>
        <w:rPr>
          <w:rFonts w:ascii="Arial" w:hAnsi="Arial" w:cs="Arial"/>
          <w:b/>
          <w:sz w:val="24"/>
          <w:szCs w:val="24"/>
          <w:u w:val="single"/>
        </w:rPr>
      </w:pPr>
      <w:r w:rsidRPr="00DC49ED">
        <w:rPr>
          <w:rFonts w:ascii="Arial" w:hAnsi="Arial" w:cs="Arial"/>
          <w:b/>
          <w:sz w:val="24"/>
          <w:szCs w:val="24"/>
          <w:u w:val="single"/>
        </w:rPr>
        <w:lastRenderedPageBreak/>
        <w:t>Kilburn Square 5 Year Ballot</w:t>
      </w:r>
    </w:p>
    <w:p w:rsidR="00A1099A" w:rsidRDefault="00A1099A" w:rsidP="00650F0F">
      <w:pPr>
        <w:shd w:val="clear" w:color="auto" w:fill="FFFFFF"/>
        <w:spacing w:after="100" w:afterAutospacing="1" w:line="240" w:lineRule="auto"/>
        <w:rPr>
          <w:rFonts w:ascii="Arial" w:hAnsi="Arial" w:cs="Arial"/>
          <w:b/>
          <w:sz w:val="24"/>
          <w:szCs w:val="24"/>
          <w:u w:val="single"/>
        </w:rPr>
      </w:pPr>
      <w:r>
        <w:rPr>
          <w:noProof/>
          <w:color w:val="0000FF"/>
          <w:lang w:eastAsia="en-GB"/>
        </w:rPr>
        <w:drawing>
          <wp:inline distT="0" distB="0" distL="0" distR="0" wp14:anchorId="407707F1" wp14:editId="12854C2F">
            <wp:extent cx="4114800" cy="4429125"/>
            <wp:effectExtent l="0" t="0" r="0" b="9525"/>
            <wp:docPr id="9" name="irc_mi" descr="Image result for pictures of ballo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ballo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14800" cy="4429125"/>
                    </a:xfrm>
                    <a:prstGeom prst="rect">
                      <a:avLst/>
                    </a:prstGeom>
                    <a:noFill/>
                    <a:ln>
                      <a:noFill/>
                    </a:ln>
                  </pic:spPr>
                </pic:pic>
              </a:graphicData>
            </a:graphic>
          </wp:inline>
        </w:drawing>
      </w:r>
    </w:p>
    <w:p w:rsidR="009B269A" w:rsidRPr="009B269A" w:rsidRDefault="009B269A" w:rsidP="009B269A">
      <w:pPr>
        <w:rPr>
          <w:rFonts w:ascii="Arial" w:hAnsi="Arial" w:cs="Arial"/>
          <w:sz w:val="24"/>
          <w:szCs w:val="24"/>
        </w:rPr>
      </w:pPr>
      <w:r w:rsidRPr="009B269A">
        <w:rPr>
          <w:rFonts w:ascii="Arial" w:hAnsi="Arial" w:cs="Arial"/>
          <w:sz w:val="24"/>
          <w:szCs w:val="24"/>
        </w:rPr>
        <w:t>Under the Management Agreement between your TMO and Brent council, we must hold a confidential ballot of all tenants and leaseholders every five years to ask if you are happy with the services the TMO provides and whether you want your TMO to continue managing the estate for another 5 years. The ballot will be facilitated by Open Communities - an independent ballot company.   </w:t>
      </w:r>
    </w:p>
    <w:p w:rsidR="009B269A" w:rsidRPr="009B269A" w:rsidRDefault="009B269A" w:rsidP="009B269A">
      <w:pPr>
        <w:shd w:val="clear" w:color="auto" w:fill="FFFFFF"/>
        <w:spacing w:after="100" w:afterAutospacing="1" w:line="240" w:lineRule="auto"/>
        <w:rPr>
          <w:rFonts w:ascii="Arial" w:hAnsi="Arial" w:cs="Arial"/>
          <w:b/>
          <w:sz w:val="24"/>
          <w:szCs w:val="24"/>
          <w:u w:val="single"/>
        </w:rPr>
      </w:pPr>
      <w:r w:rsidRPr="009B269A">
        <w:rPr>
          <w:rFonts w:ascii="Arial" w:hAnsi="Arial" w:cs="Arial"/>
          <w:sz w:val="24"/>
          <w:szCs w:val="24"/>
        </w:rPr>
        <w:t>The ballot will begin on the 1st September 2017 and run for 21 days.  In the final week of the ballot period staff from Open Communities will be knocking on doors to encourage you to use your vote.  These staff will be wearing ID badges.   You will receive your ballot paper by the 1st of September along with a cover letter explaining how you can cast your vote.  We look forward to your continued support in the ballot.</w:t>
      </w:r>
      <w:r w:rsidRPr="009B269A">
        <w:rPr>
          <w:rFonts w:ascii="Arial" w:hAnsi="Arial" w:cs="Arial"/>
          <w:sz w:val="24"/>
          <w:szCs w:val="24"/>
        </w:rPr>
        <w:br/>
      </w:r>
    </w:p>
    <w:p w:rsidR="00823EE4" w:rsidRDefault="00823EE4" w:rsidP="005F780F">
      <w:pPr>
        <w:autoSpaceDE w:val="0"/>
        <w:autoSpaceDN w:val="0"/>
        <w:adjustRightInd w:val="0"/>
        <w:spacing w:after="0" w:line="240" w:lineRule="auto"/>
        <w:ind w:left="360"/>
        <w:rPr>
          <w:rFonts w:ascii="Arial" w:hAnsi="Arial" w:cs="Arial"/>
          <w:color w:val="000000"/>
          <w:sz w:val="24"/>
          <w:szCs w:val="24"/>
        </w:rPr>
      </w:pPr>
      <w:r w:rsidRPr="005F780F">
        <w:rPr>
          <w:rFonts w:ascii="Arial" w:hAnsi="Arial" w:cs="Arial"/>
          <w:color w:val="000000"/>
          <w:sz w:val="24"/>
          <w:szCs w:val="24"/>
        </w:rPr>
        <w:t xml:space="preserve"> </w:t>
      </w: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5F780F">
      <w:pPr>
        <w:autoSpaceDE w:val="0"/>
        <w:autoSpaceDN w:val="0"/>
        <w:adjustRightInd w:val="0"/>
        <w:spacing w:after="0" w:line="240" w:lineRule="auto"/>
        <w:ind w:left="360"/>
        <w:rPr>
          <w:rFonts w:ascii="Arial" w:hAnsi="Arial" w:cs="Arial"/>
          <w:color w:val="000000"/>
          <w:sz w:val="24"/>
          <w:szCs w:val="24"/>
        </w:rPr>
      </w:pPr>
    </w:p>
    <w:p w:rsidR="00A1099A" w:rsidRDefault="00A1099A" w:rsidP="00A1099A">
      <w:pPr>
        <w:autoSpaceDE w:val="0"/>
        <w:autoSpaceDN w:val="0"/>
        <w:adjustRightInd w:val="0"/>
        <w:spacing w:after="0" w:line="240" w:lineRule="auto"/>
        <w:rPr>
          <w:rFonts w:ascii="Arial" w:hAnsi="Arial" w:cs="Arial"/>
          <w:color w:val="000000"/>
          <w:sz w:val="24"/>
          <w:szCs w:val="24"/>
        </w:rPr>
      </w:pPr>
    </w:p>
    <w:p w:rsidR="00A1099A" w:rsidRPr="005F780F" w:rsidRDefault="00A1099A" w:rsidP="005F780F">
      <w:pPr>
        <w:autoSpaceDE w:val="0"/>
        <w:autoSpaceDN w:val="0"/>
        <w:adjustRightInd w:val="0"/>
        <w:spacing w:after="0" w:line="240" w:lineRule="auto"/>
        <w:ind w:left="360"/>
        <w:rPr>
          <w:rFonts w:ascii="Arial" w:hAnsi="Arial" w:cs="Arial"/>
          <w:color w:val="000000"/>
          <w:sz w:val="24"/>
          <w:szCs w:val="24"/>
        </w:rPr>
      </w:pPr>
    </w:p>
    <w:p w:rsidR="00B42332" w:rsidRDefault="00B42332" w:rsidP="00B42332">
      <w:pPr>
        <w:pStyle w:val="NoSpacing"/>
        <w:rPr>
          <w:rFonts w:ascii="Arial" w:hAnsi="Arial" w:cs="Arial"/>
          <w:b/>
          <w:sz w:val="24"/>
          <w:szCs w:val="24"/>
          <w:u w:val="single"/>
        </w:rPr>
      </w:pPr>
      <w:r w:rsidRPr="00C075F4">
        <w:rPr>
          <w:rFonts w:ascii="Arial" w:hAnsi="Arial" w:cs="Arial"/>
          <w:b/>
          <w:sz w:val="24"/>
          <w:szCs w:val="24"/>
          <w:u w:val="single"/>
        </w:rPr>
        <w:t>Contact Information</w:t>
      </w:r>
    </w:p>
    <w:p w:rsidR="003E7785" w:rsidRPr="00C075F4" w:rsidRDefault="003E7785" w:rsidP="00B42332">
      <w:pPr>
        <w:pStyle w:val="NoSpacing"/>
        <w:rPr>
          <w:rFonts w:ascii="Arial" w:hAnsi="Arial" w:cs="Arial"/>
          <w:b/>
          <w:sz w:val="24"/>
          <w:szCs w:val="24"/>
          <w:u w:val="single"/>
        </w:rPr>
      </w:pPr>
    </w:p>
    <w:p w:rsidR="00B42332" w:rsidRDefault="00B42332" w:rsidP="00B42332">
      <w:pPr>
        <w:pStyle w:val="NoSpacing"/>
        <w:rPr>
          <w:rFonts w:ascii="Arial" w:hAnsi="Arial" w:cs="Arial"/>
          <w:sz w:val="24"/>
          <w:szCs w:val="24"/>
        </w:rPr>
      </w:pPr>
      <w:r>
        <w:rPr>
          <w:rFonts w:ascii="Arial" w:hAnsi="Arial" w:cs="Arial"/>
          <w:sz w:val="24"/>
          <w:szCs w:val="24"/>
        </w:rPr>
        <w:t>We need to ensure that we have your current contact numbers on our database, particularly mobile numbers.  If you have recently changed your contact number, please inform the office.</w:t>
      </w:r>
      <w:r w:rsidR="008F3A15">
        <w:rPr>
          <w:rFonts w:ascii="Arial" w:hAnsi="Arial" w:cs="Arial"/>
          <w:sz w:val="24"/>
          <w:szCs w:val="24"/>
        </w:rPr>
        <w:t xml:space="preserve"> We also need to be informed of your next of kin in case of emergencies.</w:t>
      </w: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DC49ED" w:rsidRDefault="00DC49ED" w:rsidP="00650F0F">
      <w:pPr>
        <w:spacing w:after="0" w:line="240" w:lineRule="auto"/>
        <w:jc w:val="center"/>
        <w:rPr>
          <w:rFonts w:ascii="Arial" w:eastAsia="Times New Roman" w:hAnsi="Arial" w:cs="Arial"/>
          <w:color w:val="222222"/>
          <w:sz w:val="24"/>
          <w:szCs w:val="24"/>
          <w:lang w:eastAsia="en-GB"/>
        </w:rPr>
      </w:pPr>
    </w:p>
    <w:p w:rsidR="00FA01C3" w:rsidRPr="00650F0F" w:rsidRDefault="00A237BD" w:rsidP="00650F0F">
      <w:pPr>
        <w:spacing w:after="0" w:line="240" w:lineRule="auto"/>
        <w:jc w:val="center"/>
        <w:rPr>
          <w:rFonts w:ascii="Arial" w:eastAsia="Times New Roman" w:hAnsi="Arial" w:cs="Arial"/>
          <w:color w:val="222222"/>
          <w:sz w:val="24"/>
          <w:szCs w:val="24"/>
          <w:lang w:eastAsia="en-GB"/>
        </w:rPr>
      </w:pPr>
      <w:r w:rsidRPr="00A237BD">
        <w:rPr>
          <w:rFonts w:ascii="Arial" w:eastAsia="Times New Roman" w:hAnsi="Arial" w:cs="Arial"/>
          <w:noProof/>
          <w:color w:val="0000FF"/>
          <w:sz w:val="24"/>
          <w:szCs w:val="24"/>
          <w:lang w:eastAsia="en-GB"/>
        </w:rPr>
        <w:drawing>
          <wp:inline distT="0" distB="0" distL="0" distR="0" wp14:anchorId="034AB20A" wp14:editId="3C6EA934">
            <wp:extent cx="1899920" cy="1710055"/>
            <wp:effectExtent l="0" t="0" r="5080" b="4445"/>
            <wp:docPr id="7" name="irc_ilrp_mut" descr="https://encrypted-tbn3.gstatic.com/images?q=tbn:ANd9GcQ9gM3kYR1K8QBboJri1Xw2yfT9GJYEvWqMj6W5vXttF4y8ELD4sFMFGigXC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Q9gM3kYR1K8QBboJri1Xw2yfT9GJYEvWqMj6W5vXttF4y8ELD4sFMFGigXC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899920" cy="1710055"/>
                    </a:xfrm>
                    <a:prstGeom prst="rect">
                      <a:avLst/>
                    </a:prstGeom>
                    <a:noFill/>
                    <a:ln>
                      <a:noFill/>
                    </a:ln>
                  </pic:spPr>
                </pic:pic>
              </a:graphicData>
            </a:graphic>
          </wp:inline>
        </w:drawing>
      </w:r>
    </w:p>
    <w:p w:rsidR="00820580" w:rsidRDefault="00A237BD" w:rsidP="00C97EE2">
      <w:pPr>
        <w:shd w:val="clear" w:color="auto" w:fill="FFFFFF"/>
        <w:spacing w:after="100" w:afterAutospacing="1" w:line="240" w:lineRule="auto"/>
        <w:rPr>
          <w:rFonts w:ascii="Arial" w:hAnsi="Arial" w:cs="Arial"/>
          <w:b/>
          <w:sz w:val="24"/>
          <w:szCs w:val="24"/>
          <w:u w:val="single"/>
        </w:rPr>
      </w:pPr>
      <w:r>
        <w:rPr>
          <w:rFonts w:ascii="Arial" w:hAnsi="Arial" w:cs="Arial"/>
          <w:b/>
          <w:sz w:val="24"/>
          <w:szCs w:val="24"/>
          <w:u w:val="single"/>
        </w:rPr>
        <w:t>Out of Hours Repairs</w:t>
      </w:r>
    </w:p>
    <w:p w:rsidR="0004149E" w:rsidRDefault="0004149E" w:rsidP="00A237BD">
      <w:pPr>
        <w:rPr>
          <w:rFonts w:ascii="Arial" w:hAnsi="Arial" w:cs="Arial"/>
          <w:b/>
          <w:color w:val="339966"/>
          <w:sz w:val="44"/>
          <w:szCs w:val="44"/>
        </w:rPr>
      </w:pPr>
      <w:r>
        <w:rPr>
          <w:rFonts w:ascii="Arial" w:hAnsi="Arial" w:cs="Arial"/>
          <w:b/>
          <w:color w:val="339966"/>
          <w:sz w:val="44"/>
          <w:szCs w:val="44"/>
        </w:rPr>
        <w:t xml:space="preserve">An emergency repairs service is available outside normal office hours. </w:t>
      </w:r>
    </w:p>
    <w:p w:rsidR="003E7785" w:rsidRPr="00DC49ED" w:rsidRDefault="0004149E" w:rsidP="00DC49ED">
      <w:pPr>
        <w:jc w:val="center"/>
        <w:rPr>
          <w:rFonts w:ascii="Arial" w:hAnsi="Arial" w:cs="Arial"/>
          <w:b/>
          <w:color w:val="339966"/>
          <w:sz w:val="44"/>
          <w:szCs w:val="44"/>
        </w:rPr>
      </w:pPr>
      <w:r>
        <w:rPr>
          <w:rFonts w:ascii="Arial" w:hAnsi="Arial" w:cs="Arial"/>
          <w:b/>
          <w:color w:val="339966"/>
          <w:sz w:val="44"/>
          <w:szCs w:val="44"/>
        </w:rPr>
        <w:t>To report a rep</w:t>
      </w:r>
      <w:r w:rsidR="000603AF">
        <w:rPr>
          <w:rFonts w:ascii="Arial" w:hAnsi="Arial" w:cs="Arial"/>
          <w:b/>
          <w:color w:val="339966"/>
          <w:sz w:val="44"/>
          <w:szCs w:val="44"/>
        </w:rPr>
        <w:t>air out of hours contact 0208 93</w:t>
      </w:r>
      <w:r>
        <w:rPr>
          <w:rFonts w:ascii="Arial" w:hAnsi="Arial" w:cs="Arial"/>
          <w:b/>
          <w:color w:val="339966"/>
          <w:sz w:val="44"/>
          <w:szCs w:val="44"/>
        </w:rPr>
        <w:t>7 1234</w:t>
      </w:r>
    </w:p>
    <w:p w:rsidR="00B5581A" w:rsidRDefault="00B5581A" w:rsidP="003C647C">
      <w:pPr>
        <w:pStyle w:val="NoSpacing"/>
        <w:rPr>
          <w:rFonts w:ascii="Arial" w:hAnsi="Arial" w:cs="Arial"/>
          <w:sz w:val="24"/>
          <w:szCs w:val="24"/>
        </w:rPr>
      </w:pPr>
    </w:p>
    <w:p w:rsidR="00FE4D36" w:rsidRPr="0072558A" w:rsidRDefault="00B901CF" w:rsidP="00FE4D36">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H</w:t>
      </w:r>
      <w:r w:rsidR="00FE4D36" w:rsidRPr="0072558A">
        <w:rPr>
          <w:rFonts w:ascii="Arial" w:hAnsi="Arial" w:cs="Arial"/>
          <w:b/>
          <w:color w:val="000000"/>
          <w:sz w:val="24"/>
          <w:szCs w:val="24"/>
        </w:rPr>
        <w:t>ousing Management Staff structure</w:t>
      </w:r>
      <w:r w:rsidR="006F3D36">
        <w:rPr>
          <w:rFonts w:ascii="Arial" w:hAnsi="Arial" w:cs="Arial"/>
          <w:b/>
          <w:color w:val="000000"/>
          <w:sz w:val="24"/>
          <w:szCs w:val="24"/>
        </w:rPr>
        <w:t xml:space="preserve"> 201</w:t>
      </w:r>
      <w:r w:rsidR="000F0650">
        <w:rPr>
          <w:rFonts w:ascii="Arial" w:hAnsi="Arial" w:cs="Arial"/>
          <w:b/>
          <w:color w:val="000000"/>
          <w:sz w:val="24"/>
          <w:szCs w:val="24"/>
        </w:rPr>
        <w:t>7</w:t>
      </w:r>
      <w:r w:rsidR="00FE4D36" w:rsidRPr="0072558A">
        <w:rPr>
          <w:rFonts w:ascii="Arial" w:hAnsi="Arial" w:cs="Arial"/>
          <w:b/>
          <w:color w:val="000000"/>
          <w:sz w:val="24"/>
          <w:szCs w:val="24"/>
        </w:rPr>
        <w:t xml:space="preserve"> </w:t>
      </w:r>
    </w:p>
    <w:p w:rsidR="00FE4D36" w:rsidRPr="0072558A" w:rsidRDefault="00FE4D36" w:rsidP="00FE4D36">
      <w:pPr>
        <w:autoSpaceDE w:val="0"/>
        <w:autoSpaceDN w:val="0"/>
        <w:adjustRightInd w:val="0"/>
        <w:spacing w:after="0" w:line="240" w:lineRule="auto"/>
        <w:rPr>
          <w:rFonts w:ascii="Arial" w:hAnsi="Arial" w:cs="Arial"/>
          <w:b/>
          <w:color w:val="000000"/>
          <w:sz w:val="24"/>
          <w:szCs w:val="24"/>
        </w:rPr>
      </w:pPr>
    </w:p>
    <w:p w:rsidR="00FE4D36" w:rsidRPr="0072558A" w:rsidRDefault="00DA1088"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Housing Services/Estate Manager         </w:t>
      </w:r>
      <w:r w:rsidR="00782FD6">
        <w:rPr>
          <w:rFonts w:ascii="Arial" w:hAnsi="Arial" w:cs="Arial"/>
          <w:color w:val="000000"/>
          <w:sz w:val="24"/>
          <w:szCs w:val="24"/>
        </w:rPr>
        <w:t xml:space="preserve"> </w:t>
      </w:r>
      <w:r w:rsidR="006F3D36">
        <w:rPr>
          <w:rFonts w:ascii="Arial" w:hAnsi="Arial" w:cs="Arial"/>
          <w:color w:val="000000"/>
          <w:sz w:val="24"/>
          <w:szCs w:val="24"/>
        </w:rPr>
        <w:t xml:space="preserve">Jennifer </w:t>
      </w:r>
      <w:r w:rsidR="00932838">
        <w:rPr>
          <w:rFonts w:ascii="Arial" w:hAnsi="Arial" w:cs="Arial"/>
          <w:color w:val="000000"/>
          <w:sz w:val="24"/>
          <w:szCs w:val="24"/>
        </w:rPr>
        <w:t>Williams</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Housing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Linda Ponder</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Finance Officer</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Yasmita Kotecha</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 xml:space="preserve">Maintenance Officer </w:t>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Rudy Kelly</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Front Desk/Security Co-ordinator</w:t>
      </w:r>
      <w:r w:rsidRPr="0072558A">
        <w:rPr>
          <w:rFonts w:ascii="Arial" w:hAnsi="Arial" w:cs="Arial"/>
          <w:color w:val="000000"/>
          <w:sz w:val="24"/>
          <w:szCs w:val="24"/>
        </w:rPr>
        <w:tab/>
      </w:r>
      <w:r w:rsidRPr="0072558A">
        <w:rPr>
          <w:rFonts w:ascii="Arial" w:hAnsi="Arial" w:cs="Arial"/>
          <w:color w:val="000000"/>
          <w:sz w:val="24"/>
          <w:szCs w:val="24"/>
        </w:rPr>
        <w:tab/>
        <w:t xml:space="preserve">Karis Pink </w:t>
      </w:r>
    </w:p>
    <w:p w:rsidR="00FE4D36" w:rsidRPr="0072558A" w:rsidRDefault="00FE4D36" w:rsidP="00FE4D36">
      <w:pPr>
        <w:autoSpaceDE w:val="0"/>
        <w:autoSpaceDN w:val="0"/>
        <w:adjustRightInd w:val="0"/>
        <w:spacing w:after="0" w:line="240" w:lineRule="auto"/>
        <w:rPr>
          <w:rFonts w:ascii="Arial" w:hAnsi="Arial" w:cs="Arial"/>
          <w:color w:val="000000"/>
          <w:sz w:val="24"/>
          <w:szCs w:val="24"/>
        </w:rPr>
      </w:pPr>
    </w:p>
    <w:p w:rsidR="00FE4D36" w:rsidRPr="0072558A" w:rsidRDefault="00B26A2F" w:rsidP="00FE4D36">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Caretakers</w:t>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r>
      <w:r>
        <w:rPr>
          <w:rFonts w:ascii="Arial" w:hAnsi="Arial" w:cs="Arial"/>
          <w:color w:val="000000"/>
          <w:sz w:val="24"/>
          <w:szCs w:val="24"/>
        </w:rPr>
        <w:tab/>
        <w:t>William Borrill</w:t>
      </w:r>
    </w:p>
    <w:p w:rsidR="00C71E2C" w:rsidRPr="008F2A09" w:rsidRDefault="00FE4D36" w:rsidP="008F2A09">
      <w:pPr>
        <w:autoSpaceDE w:val="0"/>
        <w:autoSpaceDN w:val="0"/>
        <w:adjustRightInd w:val="0"/>
        <w:spacing w:after="0" w:line="240" w:lineRule="auto"/>
        <w:rPr>
          <w:rFonts w:ascii="Arial" w:hAnsi="Arial" w:cs="Arial"/>
          <w:color w:val="000000"/>
          <w:sz w:val="24"/>
          <w:szCs w:val="24"/>
        </w:rPr>
      </w:pP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r>
      <w:r w:rsidRPr="0072558A">
        <w:rPr>
          <w:rFonts w:ascii="Arial" w:hAnsi="Arial" w:cs="Arial"/>
          <w:color w:val="000000"/>
          <w:sz w:val="24"/>
          <w:szCs w:val="24"/>
        </w:rPr>
        <w:tab/>
        <w:t>Kathy Prou</w:t>
      </w:r>
      <w:r w:rsidR="00005C87">
        <w:rPr>
          <w:rFonts w:ascii="Arial" w:hAnsi="Arial" w:cs="Arial"/>
          <w:color w:val="000000"/>
          <w:sz w:val="24"/>
          <w:szCs w:val="24"/>
        </w:rPr>
        <w:t>dfoot</w:t>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r>
      <w:r w:rsidR="00005C87">
        <w:rPr>
          <w:rFonts w:ascii="Arial" w:hAnsi="Arial" w:cs="Arial"/>
          <w:color w:val="000000"/>
          <w:sz w:val="24"/>
          <w:szCs w:val="24"/>
        </w:rPr>
        <w:tab/>
        <w:t>Jones Ivory</w:t>
      </w:r>
      <w:r w:rsidR="00005C87">
        <w:rPr>
          <w:rFonts w:ascii="Arial" w:hAnsi="Arial" w:cs="Arial"/>
          <w:color w:val="000000"/>
          <w:sz w:val="24"/>
          <w:szCs w:val="24"/>
        </w:rPr>
        <w:tab/>
      </w:r>
    </w:p>
    <w:p w:rsidR="00C71E2C" w:rsidRDefault="00C71E2C" w:rsidP="00D13D22">
      <w:pPr>
        <w:spacing w:after="180" w:line="240" w:lineRule="auto"/>
        <w:rPr>
          <w:rFonts w:ascii="Open Sans" w:hAnsi="Open Sans" w:cs="Helvetica"/>
          <w:noProof/>
          <w:color w:val="337AB7"/>
          <w:sz w:val="21"/>
          <w:szCs w:val="21"/>
          <w:lang w:eastAsia="en-GB"/>
        </w:rPr>
      </w:pPr>
    </w:p>
    <w:p w:rsidR="00A1099A" w:rsidRPr="00225B1C" w:rsidRDefault="00A1099A" w:rsidP="00D13D22">
      <w:pPr>
        <w:spacing w:after="180" w:line="240" w:lineRule="auto"/>
        <w:rPr>
          <w:rFonts w:ascii="Open Sans" w:hAnsi="Open Sans" w:cs="Helvetica"/>
          <w:noProof/>
          <w:color w:val="337AB7"/>
          <w:sz w:val="21"/>
          <w:szCs w:val="21"/>
          <w:lang w:eastAsia="en-GB"/>
        </w:rPr>
      </w:pPr>
    </w:p>
    <w:tbl>
      <w:tblPr>
        <w:tblStyle w:val="TableGrid"/>
        <w:tblW w:w="0" w:type="auto"/>
        <w:tblLook w:val="04A0" w:firstRow="1" w:lastRow="0" w:firstColumn="1" w:lastColumn="0" w:noHBand="0" w:noVBand="1"/>
      </w:tblPr>
      <w:tblGrid>
        <w:gridCol w:w="9016"/>
      </w:tblGrid>
      <w:tr w:rsidR="003500FE" w:rsidRPr="0072558A" w:rsidTr="003500FE">
        <w:tc>
          <w:tcPr>
            <w:tcW w:w="9242" w:type="dxa"/>
          </w:tcPr>
          <w:p w:rsidR="003500FE" w:rsidRPr="0072558A" w:rsidRDefault="004223B2" w:rsidP="003500FE">
            <w:pPr>
              <w:jc w:val="center"/>
              <w:rPr>
                <w:rFonts w:ascii="Arial" w:hAnsi="Arial" w:cs="Arial"/>
                <w:b/>
                <w:sz w:val="24"/>
                <w:szCs w:val="24"/>
              </w:rPr>
            </w:pPr>
            <w:r w:rsidRPr="0072558A">
              <w:rPr>
                <w:rFonts w:ascii="Arial" w:hAnsi="Arial" w:cs="Arial"/>
                <w:b/>
                <w:sz w:val="24"/>
                <w:szCs w:val="24"/>
              </w:rPr>
              <w:lastRenderedPageBreak/>
              <w:t>MEETINGS AND EVENTS</w:t>
            </w:r>
            <w:r w:rsidR="004047F7">
              <w:rPr>
                <w:rFonts w:ascii="Arial" w:hAnsi="Arial" w:cs="Arial"/>
                <w:b/>
                <w:sz w:val="24"/>
                <w:szCs w:val="24"/>
              </w:rPr>
              <w:t xml:space="preserve"> FOR 2017</w:t>
            </w:r>
            <w:r w:rsidR="006F3D36">
              <w:rPr>
                <w:rFonts w:ascii="Arial" w:hAnsi="Arial" w:cs="Arial"/>
                <w:b/>
                <w:sz w:val="24"/>
                <w:szCs w:val="24"/>
              </w:rPr>
              <w:t>…………..</w:t>
            </w:r>
          </w:p>
        </w:tc>
      </w:tr>
    </w:tbl>
    <w:p w:rsidR="00C97EE2" w:rsidRDefault="00C97EE2" w:rsidP="0061681E">
      <w:pPr>
        <w:spacing w:after="0"/>
        <w:rPr>
          <w:rFonts w:ascii="Arial" w:hAnsi="Arial" w:cs="Arial"/>
          <w:sz w:val="24"/>
          <w:szCs w:val="24"/>
        </w:rPr>
      </w:pPr>
    </w:p>
    <w:p w:rsidR="00A0796B" w:rsidRPr="00A0796B" w:rsidRDefault="00A0796B" w:rsidP="00A0796B">
      <w:pPr>
        <w:rPr>
          <w:rFonts w:ascii="Arial" w:eastAsia="Times New Roman" w:hAnsi="Arial" w:cs="Arial"/>
          <w:b/>
          <w:sz w:val="24"/>
          <w:szCs w:val="24"/>
          <w:u w:val="single"/>
          <w:lang w:eastAsia="en-GB"/>
        </w:rPr>
      </w:pPr>
      <w:r w:rsidRPr="00A0796B">
        <w:rPr>
          <w:rFonts w:ascii="Arial" w:eastAsia="Times New Roman" w:hAnsi="Arial" w:cs="Arial"/>
          <w:b/>
          <w:sz w:val="24"/>
          <w:szCs w:val="24"/>
          <w:lang w:eastAsia="en-GB"/>
        </w:rPr>
        <w:t xml:space="preserve">All Residents and Leaseholders are encouraged to attend future Board Meetings to have your say on how the TMO provide services to the estate. </w:t>
      </w:r>
    </w:p>
    <w:p w:rsidR="00A0796B" w:rsidRDefault="00A0796B" w:rsidP="0061681E">
      <w:pPr>
        <w:spacing w:after="0"/>
        <w:rPr>
          <w:rFonts w:ascii="Arial" w:hAnsi="Arial" w:cs="Arial"/>
          <w:noProof/>
          <w:sz w:val="24"/>
          <w:szCs w:val="24"/>
          <w:lang w:eastAsia="en-GB"/>
        </w:rPr>
      </w:pPr>
    </w:p>
    <w:p w:rsidR="000F0650" w:rsidRDefault="009F082B" w:rsidP="00DC49ED">
      <w:pPr>
        <w:spacing w:after="0"/>
        <w:jc w:val="center"/>
        <w:rPr>
          <w:rFonts w:ascii="Arial" w:hAnsi="Arial" w:cs="Arial"/>
          <w:noProof/>
          <w:sz w:val="24"/>
          <w:szCs w:val="24"/>
          <w:lang w:eastAsia="en-GB"/>
        </w:rPr>
      </w:pPr>
      <w:r>
        <w:rPr>
          <w:rFonts w:ascii="Arial" w:hAnsi="Arial" w:cs="Arial"/>
          <w:noProof/>
          <w:sz w:val="24"/>
          <w:szCs w:val="24"/>
          <w:lang w:eastAsia="en-GB"/>
        </w:rPr>
        <w:drawing>
          <wp:inline distT="0" distB="0" distL="0" distR="0" wp14:anchorId="29379A69" wp14:editId="552B6A89">
            <wp:extent cx="2598076" cy="78357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oldinghandstypography-492258[1].jpe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783748" cy="839572"/>
                    </a:xfrm>
                    <a:prstGeom prst="rect">
                      <a:avLst/>
                    </a:prstGeom>
                  </pic:spPr>
                </pic:pic>
              </a:graphicData>
            </a:graphic>
          </wp:inline>
        </w:drawing>
      </w:r>
    </w:p>
    <w:tbl>
      <w:tblPr>
        <w:tblW w:w="9026" w:type="dxa"/>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D463A7" w:rsidRPr="0072558A" w:rsidTr="00BC21C1">
        <w:trPr>
          <w:tblCellSpacing w:w="0" w:type="dxa"/>
          <w:jc w:val="center"/>
        </w:trPr>
        <w:tc>
          <w:tcPr>
            <w:tcW w:w="9026" w:type="dxa"/>
            <w:shd w:val="clear" w:color="auto" w:fill="FFFFFF"/>
            <w:vAlign w:val="center"/>
          </w:tcPr>
          <w:p w:rsidR="00266C06" w:rsidRDefault="00266C06" w:rsidP="003E7785">
            <w:pPr>
              <w:rPr>
                <w:rFonts w:ascii="Arial" w:eastAsia="Times New Roman" w:hAnsi="Arial" w:cs="Arial"/>
                <w:b/>
                <w:sz w:val="24"/>
                <w:szCs w:val="24"/>
                <w:u w:val="single"/>
                <w:lang w:eastAsia="en-GB"/>
              </w:rPr>
            </w:pPr>
            <w:r w:rsidRPr="00266C06">
              <w:rPr>
                <w:rFonts w:ascii="Arial" w:eastAsia="Times New Roman" w:hAnsi="Arial" w:cs="Arial"/>
                <w:b/>
                <w:sz w:val="24"/>
                <w:szCs w:val="24"/>
                <w:u w:val="single"/>
                <w:lang w:eastAsia="en-GB"/>
              </w:rPr>
              <w:t>Board Meetings are held every Month</w:t>
            </w:r>
          </w:p>
          <w:tbl>
            <w:tblPr>
              <w:tblW w:w="7350" w:type="dxa"/>
              <w:jc w:val="center"/>
              <w:tblCellSpacing w:w="0" w:type="dxa"/>
              <w:shd w:val="clear" w:color="auto" w:fill="FFFFFF"/>
              <w:tblCellMar>
                <w:left w:w="0" w:type="dxa"/>
                <w:right w:w="0" w:type="dxa"/>
              </w:tblCellMar>
              <w:tblLook w:val="04A0" w:firstRow="1" w:lastRow="0" w:firstColumn="1" w:lastColumn="0" w:noHBand="0" w:noVBand="1"/>
            </w:tblPr>
            <w:tblGrid>
              <w:gridCol w:w="7350"/>
            </w:tblGrid>
            <w:tr w:rsidR="00266C06" w:rsidRPr="00A0796B" w:rsidTr="00266C06">
              <w:trPr>
                <w:tblCellSpacing w:w="0" w:type="dxa"/>
                <w:jc w:val="center"/>
              </w:trPr>
              <w:tc>
                <w:tcPr>
                  <w:tcW w:w="0" w:type="auto"/>
                  <w:shd w:val="clear" w:color="auto" w:fill="FFFFFF"/>
                  <w:vAlign w:val="center"/>
                </w:tcPr>
                <w:p w:rsidR="00266C06"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15</w:t>
                  </w:r>
                  <w:r w:rsidR="00266C06" w:rsidRPr="00A0796B">
                    <w:rPr>
                      <w:rFonts w:ascii="Arial" w:eastAsia="Times New Roman" w:hAnsi="Arial" w:cs="Arial"/>
                      <w:b/>
                      <w:sz w:val="24"/>
                      <w:szCs w:val="24"/>
                      <w:vertAlign w:val="superscript"/>
                      <w:lang w:eastAsia="en-GB"/>
                    </w:rPr>
                    <w:t>th</w:t>
                  </w:r>
                  <w:r w:rsidR="00266C06" w:rsidRPr="00A0796B">
                    <w:rPr>
                      <w:rFonts w:ascii="Arial" w:eastAsia="Times New Roman" w:hAnsi="Arial" w:cs="Arial"/>
                      <w:b/>
                      <w:sz w:val="24"/>
                      <w:szCs w:val="24"/>
                      <w:lang w:eastAsia="en-GB"/>
                    </w:rPr>
                    <w:t xml:space="preserve"> August 2017</w:t>
                  </w:r>
                </w:p>
                <w:p w:rsidR="006A5BCE" w:rsidRPr="00A0796B" w:rsidRDefault="00B5581A" w:rsidP="003E7785">
                  <w:pPr>
                    <w:rPr>
                      <w:rFonts w:ascii="Arial" w:eastAsia="Times New Roman" w:hAnsi="Arial" w:cs="Arial"/>
                      <w:b/>
                      <w:sz w:val="24"/>
                      <w:szCs w:val="24"/>
                      <w:lang w:eastAsia="en-GB"/>
                    </w:rPr>
                  </w:pPr>
                  <w:r>
                    <w:rPr>
                      <w:rFonts w:ascii="Arial" w:eastAsia="Times New Roman" w:hAnsi="Arial" w:cs="Arial"/>
                      <w:b/>
                      <w:sz w:val="24"/>
                      <w:szCs w:val="24"/>
                      <w:lang w:eastAsia="en-GB"/>
                    </w:rPr>
                    <w:t>12</w:t>
                  </w:r>
                  <w:r w:rsidR="00266C06" w:rsidRPr="00A0796B">
                    <w:rPr>
                      <w:rFonts w:ascii="Arial" w:eastAsia="Times New Roman" w:hAnsi="Arial" w:cs="Arial"/>
                      <w:b/>
                      <w:sz w:val="24"/>
                      <w:szCs w:val="24"/>
                      <w:vertAlign w:val="superscript"/>
                      <w:lang w:eastAsia="en-GB"/>
                    </w:rPr>
                    <w:t>th</w:t>
                  </w:r>
                  <w:r w:rsidR="003C647C">
                    <w:rPr>
                      <w:rFonts w:ascii="Arial" w:eastAsia="Times New Roman" w:hAnsi="Arial" w:cs="Arial"/>
                      <w:b/>
                      <w:sz w:val="24"/>
                      <w:szCs w:val="24"/>
                      <w:lang w:eastAsia="en-GB"/>
                    </w:rPr>
                    <w:t xml:space="preserve"> September 2017</w:t>
                  </w:r>
                </w:p>
              </w:tc>
            </w:tr>
          </w:tbl>
          <w:p w:rsidR="00D463A7" w:rsidRPr="000F0650" w:rsidRDefault="00A0796B" w:rsidP="003E7785">
            <w:pPr>
              <w:rPr>
                <w:rFonts w:ascii="Arial" w:eastAsia="Times New Roman" w:hAnsi="Arial" w:cs="Arial"/>
                <w:b/>
                <w:sz w:val="24"/>
                <w:szCs w:val="24"/>
                <w:u w:val="single"/>
                <w:lang w:eastAsia="en-GB"/>
              </w:rPr>
            </w:pPr>
            <w:r w:rsidRPr="00A0796B">
              <w:rPr>
                <w:rFonts w:ascii="Arial" w:eastAsia="Times New Roman" w:hAnsi="Arial" w:cs="Arial"/>
                <w:b/>
                <w:sz w:val="24"/>
                <w:szCs w:val="24"/>
                <w:u w:val="single"/>
                <w:lang w:eastAsia="en-GB"/>
              </w:rPr>
              <w:t>General &amp; AGM meetings Thursdays</w:t>
            </w:r>
          </w:p>
          <w:p w:rsidR="00A0796B" w:rsidRDefault="00A0796B" w:rsidP="003E7785">
            <w:pPr>
              <w:rPr>
                <w:rFonts w:ascii="Arial" w:eastAsia="Times New Roman" w:hAnsi="Arial" w:cs="Arial"/>
                <w:b/>
                <w:sz w:val="24"/>
                <w:szCs w:val="24"/>
                <w:lang w:eastAsia="en-GB"/>
              </w:rPr>
            </w:pPr>
            <w:r w:rsidRPr="00A0796B">
              <w:rPr>
                <w:rFonts w:ascii="Arial" w:eastAsia="Times New Roman" w:hAnsi="Arial" w:cs="Arial"/>
                <w:b/>
                <w:sz w:val="24"/>
                <w:szCs w:val="24"/>
                <w:lang w:eastAsia="en-GB"/>
              </w:rPr>
              <w:t>14</w:t>
            </w:r>
            <w:r w:rsidRPr="00A0796B">
              <w:rPr>
                <w:rFonts w:ascii="Arial" w:eastAsia="Times New Roman" w:hAnsi="Arial" w:cs="Arial"/>
                <w:b/>
                <w:sz w:val="24"/>
                <w:szCs w:val="24"/>
                <w:vertAlign w:val="superscript"/>
                <w:lang w:eastAsia="en-GB"/>
              </w:rPr>
              <w:t>th</w:t>
            </w:r>
            <w:r w:rsidRPr="00A0796B">
              <w:rPr>
                <w:rFonts w:ascii="Arial" w:eastAsia="Times New Roman" w:hAnsi="Arial" w:cs="Arial"/>
                <w:b/>
                <w:sz w:val="24"/>
                <w:szCs w:val="24"/>
                <w:lang w:eastAsia="en-GB"/>
              </w:rPr>
              <w:t xml:space="preserve"> September 2017 AGM</w:t>
            </w:r>
          </w:p>
          <w:p w:rsidR="005C1C09" w:rsidRDefault="00DC49ED" w:rsidP="003E7785">
            <w:pPr>
              <w:rPr>
                <w:rFonts w:ascii="Arial" w:eastAsia="Times New Roman" w:hAnsi="Arial" w:cs="Arial"/>
                <w:b/>
                <w:sz w:val="24"/>
                <w:szCs w:val="24"/>
                <w:lang w:eastAsia="en-GB"/>
              </w:rPr>
            </w:pPr>
            <w:r>
              <w:rPr>
                <w:noProof/>
                <w:color w:val="0000FF"/>
                <w:lang w:eastAsia="en-GB"/>
              </w:rPr>
              <w:lastRenderedPageBreak/>
              <w:drawing>
                <wp:inline distT="0" distB="0" distL="0" distR="0" wp14:anchorId="0C95851C" wp14:editId="5F202962">
                  <wp:extent cx="5629275" cy="8220075"/>
                  <wp:effectExtent l="0" t="0" r="9525" b="9525"/>
                  <wp:docPr id="4" name="irc_mi" descr="Image result for wordsearch for august">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wordsearch for august">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629275" cy="8220075"/>
                          </a:xfrm>
                          <a:prstGeom prst="rect">
                            <a:avLst/>
                          </a:prstGeom>
                          <a:noFill/>
                          <a:ln>
                            <a:noFill/>
                          </a:ln>
                        </pic:spPr>
                      </pic:pic>
                    </a:graphicData>
                  </a:graphic>
                </wp:inline>
              </w:drawing>
            </w:r>
          </w:p>
          <w:p w:rsidR="005C1C09" w:rsidRPr="00887FD6" w:rsidRDefault="005C1C09" w:rsidP="003E7785">
            <w:pPr>
              <w:rPr>
                <w:rFonts w:ascii="Arial" w:eastAsia="Times New Roman" w:hAnsi="Arial" w:cs="Arial"/>
                <w:b/>
                <w:sz w:val="24"/>
                <w:szCs w:val="24"/>
                <w:lang w:eastAsia="en-GB"/>
              </w:rPr>
            </w:pPr>
          </w:p>
        </w:tc>
      </w:tr>
    </w:tbl>
    <w:p w:rsidR="0041252E" w:rsidRDefault="0041252E" w:rsidP="0041252E">
      <w:pPr>
        <w:rPr>
          <w:rFonts w:ascii="Verdana" w:eastAsia="Times New Roman" w:hAnsi="Verdana" w:cs="Times New Roman"/>
          <w:sz w:val="24"/>
          <w:szCs w:val="24"/>
          <w:lang w:eastAsia="en-GB"/>
        </w:rPr>
      </w:pPr>
    </w:p>
    <w:p w:rsidR="005B76D1" w:rsidRDefault="0041252E" w:rsidP="0041252E">
      <w:pPr>
        <w:rPr>
          <w:rFonts w:ascii="Verdana" w:eastAsia="Times New Roman" w:hAnsi="Verdana" w:cs="Times New Roman"/>
          <w:b/>
          <w:sz w:val="56"/>
          <w:szCs w:val="56"/>
          <w:u w:val="single"/>
          <w:lang w:eastAsia="en-GB"/>
        </w:rPr>
      </w:pPr>
      <w:r w:rsidRPr="0041252E">
        <w:rPr>
          <w:rFonts w:ascii="Verdana" w:eastAsia="Times New Roman" w:hAnsi="Verdana" w:cs="Times New Roman"/>
          <w:b/>
          <w:sz w:val="56"/>
          <w:szCs w:val="56"/>
          <w:u w:val="single"/>
          <w:lang w:eastAsia="en-GB"/>
        </w:rPr>
        <w:t>YOUR VOTE IS IMPORTANT</w:t>
      </w:r>
    </w:p>
    <w:p w:rsidR="0041252E" w:rsidRDefault="0041252E" w:rsidP="0041252E">
      <w:pPr>
        <w:rPr>
          <w:rFonts w:ascii="Verdana" w:eastAsia="Times New Roman" w:hAnsi="Verdana" w:cs="Times New Roman"/>
          <w:b/>
          <w:sz w:val="56"/>
          <w:szCs w:val="56"/>
          <w:u w:val="single"/>
          <w:lang w:eastAsia="en-GB"/>
        </w:rPr>
      </w:pPr>
      <w:bookmarkStart w:id="0" w:name="_GoBack"/>
      <w:bookmarkEnd w:id="0"/>
    </w:p>
    <w:p w:rsidR="0041252E" w:rsidRPr="0041252E" w:rsidRDefault="0041252E" w:rsidP="0041252E">
      <w:pPr>
        <w:rPr>
          <w:rFonts w:ascii="Verdana" w:eastAsia="Times New Roman" w:hAnsi="Verdana" w:cs="Times New Roman"/>
          <w:b/>
          <w:sz w:val="56"/>
          <w:szCs w:val="56"/>
          <w:u w:val="single"/>
          <w:lang w:eastAsia="en-GB"/>
        </w:rPr>
      </w:pPr>
      <w:r>
        <w:rPr>
          <w:noProof/>
          <w:color w:val="0000FF"/>
          <w:lang w:eastAsia="en-GB"/>
        </w:rPr>
        <w:drawing>
          <wp:inline distT="0" distB="0" distL="0" distR="0" wp14:anchorId="1C025725" wp14:editId="20D5E0BD">
            <wp:extent cx="5703461" cy="6672163"/>
            <wp:effectExtent l="0" t="0" r="0" b="0"/>
            <wp:docPr id="13" name="irc_mi" descr="Image result for pictures of ballots">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pictures of ballots">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24044" cy="6696242"/>
                    </a:xfrm>
                    <a:prstGeom prst="rect">
                      <a:avLst/>
                    </a:prstGeom>
                    <a:noFill/>
                    <a:ln>
                      <a:noFill/>
                    </a:ln>
                  </pic:spPr>
                </pic:pic>
              </a:graphicData>
            </a:graphic>
          </wp:inline>
        </w:drawing>
      </w:r>
    </w:p>
    <w:sectPr w:rsidR="0041252E" w:rsidRPr="0041252E" w:rsidSect="00307045">
      <w:pgSz w:w="11906" w:h="16838" w:code="9"/>
      <w:pgMar w:top="1440" w:right="1440" w:bottom="1440" w:left="1440" w:header="709" w:footer="709" w:gutter="0"/>
      <w:pgBorders w:offsetFrom="page">
        <w:top w:val="single" w:sz="36" w:space="24" w:color="auto"/>
        <w:left w:val="single" w:sz="36" w:space="24" w:color="auto"/>
        <w:bottom w:val="single" w:sz="36" w:space="24" w:color="auto"/>
        <w:right w:val="single" w:sz="36"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045" w:rsidRDefault="00307045" w:rsidP="00E84581">
      <w:pPr>
        <w:spacing w:after="0" w:line="240" w:lineRule="auto"/>
      </w:pPr>
      <w:r>
        <w:separator/>
      </w:r>
    </w:p>
  </w:endnote>
  <w:endnote w:type="continuationSeparator" w:id="0">
    <w:p w:rsidR="00307045" w:rsidRDefault="00307045" w:rsidP="00E8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hitney K Semibold">
    <w:altName w:val="Whitney K Semibold"/>
    <w:panose1 w:val="00000000000000000000"/>
    <w:charset w:val="00"/>
    <w:family w:val="swiss"/>
    <w:notTrueType/>
    <w:pitch w:val="default"/>
    <w:sig w:usb0="00000003" w:usb1="00000000" w:usb2="00000000" w:usb3="00000000" w:csb0="00000001" w:csb1="00000000"/>
  </w:font>
  <w:font w:name="Whitney K Light">
    <w:altName w:val="Whitney K 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D4EBo00">
    <w:panose1 w:val="00000000000000000000"/>
    <w:charset w:val="00"/>
    <w:family w:val="auto"/>
    <w:notTrueType/>
    <w:pitch w:val="default"/>
    <w:sig w:usb0="00000003" w:usb1="00000000" w:usb2="00000000" w:usb3="00000000" w:csb0="00000001" w:csb1="00000000"/>
  </w:font>
  <w:font w:name="Open Sans">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045" w:rsidRDefault="00307045" w:rsidP="00E84581">
      <w:pPr>
        <w:spacing w:after="0" w:line="240" w:lineRule="auto"/>
      </w:pPr>
      <w:r>
        <w:separator/>
      </w:r>
    </w:p>
  </w:footnote>
  <w:footnote w:type="continuationSeparator" w:id="0">
    <w:p w:rsidR="00307045" w:rsidRDefault="00307045" w:rsidP="00E845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028"/>
    <w:multiLevelType w:val="multilevel"/>
    <w:tmpl w:val="55BC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A7130"/>
    <w:multiLevelType w:val="multilevel"/>
    <w:tmpl w:val="3F727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212A41"/>
    <w:multiLevelType w:val="multilevel"/>
    <w:tmpl w:val="71DC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D289C"/>
    <w:multiLevelType w:val="multilevel"/>
    <w:tmpl w:val="52448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83EB0"/>
    <w:multiLevelType w:val="hybridMultilevel"/>
    <w:tmpl w:val="ABEE3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0D2E3A"/>
    <w:multiLevelType w:val="multilevel"/>
    <w:tmpl w:val="456C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A1169"/>
    <w:multiLevelType w:val="multilevel"/>
    <w:tmpl w:val="47BEC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A24987"/>
    <w:multiLevelType w:val="hybridMultilevel"/>
    <w:tmpl w:val="A22AB022"/>
    <w:lvl w:ilvl="0" w:tplc="4A169BE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BC24A3"/>
    <w:multiLevelType w:val="multilevel"/>
    <w:tmpl w:val="7BF6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D4732"/>
    <w:multiLevelType w:val="hybridMultilevel"/>
    <w:tmpl w:val="0C08D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D008C0"/>
    <w:multiLevelType w:val="hybridMultilevel"/>
    <w:tmpl w:val="C5B650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7F301AE8"/>
    <w:multiLevelType w:val="hybridMultilevel"/>
    <w:tmpl w:val="85A21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4"/>
  </w:num>
  <w:num w:numId="4">
    <w:abstractNumId w:val="11"/>
  </w:num>
  <w:num w:numId="5">
    <w:abstractNumId w:val="7"/>
  </w:num>
  <w:num w:numId="6">
    <w:abstractNumId w:val="5"/>
  </w:num>
  <w:num w:numId="7">
    <w:abstractNumId w:val="10"/>
  </w:num>
  <w:num w:numId="8">
    <w:abstractNumId w:val="8"/>
  </w:num>
  <w:num w:numId="9">
    <w:abstractNumId w:val="6"/>
  </w:num>
  <w:num w:numId="10">
    <w:abstractNumId w:val="2"/>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543"/>
    <w:rsid w:val="000007DD"/>
    <w:rsid w:val="00001135"/>
    <w:rsid w:val="00005C87"/>
    <w:rsid w:val="000155D0"/>
    <w:rsid w:val="00020BDA"/>
    <w:rsid w:val="0004149E"/>
    <w:rsid w:val="00044E08"/>
    <w:rsid w:val="000560EF"/>
    <w:rsid w:val="000603AF"/>
    <w:rsid w:val="00074783"/>
    <w:rsid w:val="00076B46"/>
    <w:rsid w:val="000801B4"/>
    <w:rsid w:val="000823D0"/>
    <w:rsid w:val="00091437"/>
    <w:rsid w:val="000C02F8"/>
    <w:rsid w:val="000C4B3A"/>
    <w:rsid w:val="000F0319"/>
    <w:rsid w:val="000F0650"/>
    <w:rsid w:val="000F6960"/>
    <w:rsid w:val="00116D3C"/>
    <w:rsid w:val="00121EE3"/>
    <w:rsid w:val="00133168"/>
    <w:rsid w:val="001353FA"/>
    <w:rsid w:val="00147F8C"/>
    <w:rsid w:val="0015073A"/>
    <w:rsid w:val="001630B6"/>
    <w:rsid w:val="00164B53"/>
    <w:rsid w:val="001776FB"/>
    <w:rsid w:val="001A7670"/>
    <w:rsid w:val="001B3A0F"/>
    <w:rsid w:val="001B4F8F"/>
    <w:rsid w:val="001F42C5"/>
    <w:rsid w:val="001F5652"/>
    <w:rsid w:val="00213C66"/>
    <w:rsid w:val="00225B1C"/>
    <w:rsid w:val="0025473F"/>
    <w:rsid w:val="00266C06"/>
    <w:rsid w:val="00275002"/>
    <w:rsid w:val="002777C2"/>
    <w:rsid w:val="00281D46"/>
    <w:rsid w:val="00284EB5"/>
    <w:rsid w:val="002925B3"/>
    <w:rsid w:val="002A0B55"/>
    <w:rsid w:val="002B079E"/>
    <w:rsid w:val="002D0353"/>
    <w:rsid w:val="002D0D5F"/>
    <w:rsid w:val="002F5929"/>
    <w:rsid w:val="002F6965"/>
    <w:rsid w:val="00307045"/>
    <w:rsid w:val="00323202"/>
    <w:rsid w:val="003464B0"/>
    <w:rsid w:val="003500FE"/>
    <w:rsid w:val="0035027A"/>
    <w:rsid w:val="0037357B"/>
    <w:rsid w:val="003852BA"/>
    <w:rsid w:val="003C647C"/>
    <w:rsid w:val="003D7DED"/>
    <w:rsid w:val="003E7785"/>
    <w:rsid w:val="003F29F2"/>
    <w:rsid w:val="004047F7"/>
    <w:rsid w:val="00411C3E"/>
    <w:rsid w:val="0041252E"/>
    <w:rsid w:val="004223B2"/>
    <w:rsid w:val="00427410"/>
    <w:rsid w:val="004307B5"/>
    <w:rsid w:val="00472446"/>
    <w:rsid w:val="00472DCA"/>
    <w:rsid w:val="00473E37"/>
    <w:rsid w:val="004B04DC"/>
    <w:rsid w:val="004C0091"/>
    <w:rsid w:val="004E3AFE"/>
    <w:rsid w:val="004E7826"/>
    <w:rsid w:val="004F1F4E"/>
    <w:rsid w:val="0050680D"/>
    <w:rsid w:val="00520877"/>
    <w:rsid w:val="00530DC9"/>
    <w:rsid w:val="00530FB3"/>
    <w:rsid w:val="00533EE0"/>
    <w:rsid w:val="005362E5"/>
    <w:rsid w:val="00571D53"/>
    <w:rsid w:val="00573621"/>
    <w:rsid w:val="00575D84"/>
    <w:rsid w:val="0057700B"/>
    <w:rsid w:val="005A63E2"/>
    <w:rsid w:val="005B54DA"/>
    <w:rsid w:val="005B76D1"/>
    <w:rsid w:val="005C1C09"/>
    <w:rsid w:val="005C528A"/>
    <w:rsid w:val="005D389B"/>
    <w:rsid w:val="005D7C83"/>
    <w:rsid w:val="005E00EA"/>
    <w:rsid w:val="005E7CAD"/>
    <w:rsid w:val="005F0724"/>
    <w:rsid w:val="005F4257"/>
    <w:rsid w:val="005F780F"/>
    <w:rsid w:val="00607F9E"/>
    <w:rsid w:val="0061681E"/>
    <w:rsid w:val="00622F74"/>
    <w:rsid w:val="00625EB9"/>
    <w:rsid w:val="00636221"/>
    <w:rsid w:val="0064194C"/>
    <w:rsid w:val="00642369"/>
    <w:rsid w:val="006453A2"/>
    <w:rsid w:val="006503F0"/>
    <w:rsid w:val="00650F0F"/>
    <w:rsid w:val="0065296A"/>
    <w:rsid w:val="0065617C"/>
    <w:rsid w:val="0066042F"/>
    <w:rsid w:val="00666B6F"/>
    <w:rsid w:val="0067612C"/>
    <w:rsid w:val="0068415C"/>
    <w:rsid w:val="00692354"/>
    <w:rsid w:val="006A44CA"/>
    <w:rsid w:val="006A5BCE"/>
    <w:rsid w:val="006C4C08"/>
    <w:rsid w:val="006C7F9C"/>
    <w:rsid w:val="006E0B50"/>
    <w:rsid w:val="006E488F"/>
    <w:rsid w:val="006F17CF"/>
    <w:rsid w:val="006F3D36"/>
    <w:rsid w:val="006F5A85"/>
    <w:rsid w:val="0072558A"/>
    <w:rsid w:val="00742F7D"/>
    <w:rsid w:val="00764D8E"/>
    <w:rsid w:val="00782FD6"/>
    <w:rsid w:val="00785802"/>
    <w:rsid w:val="00791561"/>
    <w:rsid w:val="00797AFB"/>
    <w:rsid w:val="007A3888"/>
    <w:rsid w:val="007B62EF"/>
    <w:rsid w:val="007D0348"/>
    <w:rsid w:val="007D6F48"/>
    <w:rsid w:val="007D7604"/>
    <w:rsid w:val="007E3B9C"/>
    <w:rsid w:val="007E53CD"/>
    <w:rsid w:val="007F2F07"/>
    <w:rsid w:val="00810951"/>
    <w:rsid w:val="00820580"/>
    <w:rsid w:val="00820F7B"/>
    <w:rsid w:val="00823EE4"/>
    <w:rsid w:val="00835DDC"/>
    <w:rsid w:val="008623EE"/>
    <w:rsid w:val="00867EC3"/>
    <w:rsid w:val="00887D48"/>
    <w:rsid w:val="00887FD6"/>
    <w:rsid w:val="0089377E"/>
    <w:rsid w:val="0089582F"/>
    <w:rsid w:val="008A5735"/>
    <w:rsid w:val="008A72CA"/>
    <w:rsid w:val="008B7668"/>
    <w:rsid w:val="008C1CC6"/>
    <w:rsid w:val="008D12C3"/>
    <w:rsid w:val="008F2A09"/>
    <w:rsid w:val="008F3A15"/>
    <w:rsid w:val="008F4A86"/>
    <w:rsid w:val="008F51F9"/>
    <w:rsid w:val="008F67EC"/>
    <w:rsid w:val="008F75A3"/>
    <w:rsid w:val="00905210"/>
    <w:rsid w:val="00915BC2"/>
    <w:rsid w:val="00932838"/>
    <w:rsid w:val="009336FD"/>
    <w:rsid w:val="00940A9F"/>
    <w:rsid w:val="009468FB"/>
    <w:rsid w:val="00967199"/>
    <w:rsid w:val="00985379"/>
    <w:rsid w:val="009A1348"/>
    <w:rsid w:val="009B269A"/>
    <w:rsid w:val="009B4950"/>
    <w:rsid w:val="009F082B"/>
    <w:rsid w:val="009F325B"/>
    <w:rsid w:val="00A0796B"/>
    <w:rsid w:val="00A1099A"/>
    <w:rsid w:val="00A20742"/>
    <w:rsid w:val="00A208A4"/>
    <w:rsid w:val="00A209BC"/>
    <w:rsid w:val="00A235D0"/>
    <w:rsid w:val="00A237BD"/>
    <w:rsid w:val="00A24E79"/>
    <w:rsid w:val="00A25617"/>
    <w:rsid w:val="00A632E8"/>
    <w:rsid w:val="00A74228"/>
    <w:rsid w:val="00AA2283"/>
    <w:rsid w:val="00AA3F01"/>
    <w:rsid w:val="00AA6762"/>
    <w:rsid w:val="00AB6193"/>
    <w:rsid w:val="00AC7C37"/>
    <w:rsid w:val="00AD77B7"/>
    <w:rsid w:val="00AF0E09"/>
    <w:rsid w:val="00AF1B3B"/>
    <w:rsid w:val="00B26A2F"/>
    <w:rsid w:val="00B26C3D"/>
    <w:rsid w:val="00B42332"/>
    <w:rsid w:val="00B5581A"/>
    <w:rsid w:val="00B56B98"/>
    <w:rsid w:val="00B56D2A"/>
    <w:rsid w:val="00B73731"/>
    <w:rsid w:val="00B77674"/>
    <w:rsid w:val="00B8175B"/>
    <w:rsid w:val="00B90106"/>
    <w:rsid w:val="00B901CF"/>
    <w:rsid w:val="00B943F0"/>
    <w:rsid w:val="00B9608D"/>
    <w:rsid w:val="00BA396E"/>
    <w:rsid w:val="00BC0176"/>
    <w:rsid w:val="00BC21C1"/>
    <w:rsid w:val="00BF463E"/>
    <w:rsid w:val="00BF50AA"/>
    <w:rsid w:val="00C002C5"/>
    <w:rsid w:val="00C0455C"/>
    <w:rsid w:val="00C048DA"/>
    <w:rsid w:val="00C075F4"/>
    <w:rsid w:val="00C07ECB"/>
    <w:rsid w:val="00C13543"/>
    <w:rsid w:val="00C37641"/>
    <w:rsid w:val="00C379C3"/>
    <w:rsid w:val="00C43799"/>
    <w:rsid w:val="00C52080"/>
    <w:rsid w:val="00C55522"/>
    <w:rsid w:val="00C71E2C"/>
    <w:rsid w:val="00C84FBF"/>
    <w:rsid w:val="00C876B3"/>
    <w:rsid w:val="00C92648"/>
    <w:rsid w:val="00C97EE2"/>
    <w:rsid w:val="00CF570F"/>
    <w:rsid w:val="00CF77AE"/>
    <w:rsid w:val="00D04037"/>
    <w:rsid w:val="00D10C63"/>
    <w:rsid w:val="00D13D22"/>
    <w:rsid w:val="00D14B93"/>
    <w:rsid w:val="00D166DA"/>
    <w:rsid w:val="00D23B1D"/>
    <w:rsid w:val="00D25A4F"/>
    <w:rsid w:val="00D2737F"/>
    <w:rsid w:val="00D4624D"/>
    <w:rsid w:val="00D463A7"/>
    <w:rsid w:val="00D51579"/>
    <w:rsid w:val="00D56A54"/>
    <w:rsid w:val="00D63167"/>
    <w:rsid w:val="00D63C88"/>
    <w:rsid w:val="00D64CC7"/>
    <w:rsid w:val="00D66DF6"/>
    <w:rsid w:val="00D71FE7"/>
    <w:rsid w:val="00D76FB4"/>
    <w:rsid w:val="00D7703C"/>
    <w:rsid w:val="00D845A3"/>
    <w:rsid w:val="00D86156"/>
    <w:rsid w:val="00DA1044"/>
    <w:rsid w:val="00DA1088"/>
    <w:rsid w:val="00DA6B5D"/>
    <w:rsid w:val="00DB598E"/>
    <w:rsid w:val="00DC426C"/>
    <w:rsid w:val="00DC49ED"/>
    <w:rsid w:val="00DD473F"/>
    <w:rsid w:val="00DE3020"/>
    <w:rsid w:val="00DE32FE"/>
    <w:rsid w:val="00DE3D65"/>
    <w:rsid w:val="00DF0F59"/>
    <w:rsid w:val="00E01B48"/>
    <w:rsid w:val="00E04896"/>
    <w:rsid w:val="00E10FEC"/>
    <w:rsid w:val="00E11C72"/>
    <w:rsid w:val="00E13D73"/>
    <w:rsid w:val="00E54F1B"/>
    <w:rsid w:val="00E56267"/>
    <w:rsid w:val="00E74F51"/>
    <w:rsid w:val="00E75091"/>
    <w:rsid w:val="00E84021"/>
    <w:rsid w:val="00E84581"/>
    <w:rsid w:val="00EA2FF4"/>
    <w:rsid w:val="00EB5337"/>
    <w:rsid w:val="00EB6C35"/>
    <w:rsid w:val="00EC180E"/>
    <w:rsid w:val="00EC5C05"/>
    <w:rsid w:val="00ED4D28"/>
    <w:rsid w:val="00EE0230"/>
    <w:rsid w:val="00EE1A97"/>
    <w:rsid w:val="00F0437D"/>
    <w:rsid w:val="00F0688E"/>
    <w:rsid w:val="00F14835"/>
    <w:rsid w:val="00F15DF1"/>
    <w:rsid w:val="00F3293C"/>
    <w:rsid w:val="00F37CCE"/>
    <w:rsid w:val="00F46C70"/>
    <w:rsid w:val="00F563A6"/>
    <w:rsid w:val="00F67B1F"/>
    <w:rsid w:val="00F76949"/>
    <w:rsid w:val="00F80648"/>
    <w:rsid w:val="00F81CAB"/>
    <w:rsid w:val="00F83B51"/>
    <w:rsid w:val="00F8613A"/>
    <w:rsid w:val="00F87664"/>
    <w:rsid w:val="00F92F30"/>
    <w:rsid w:val="00F94FA7"/>
    <w:rsid w:val="00FA01C3"/>
    <w:rsid w:val="00FD0034"/>
    <w:rsid w:val="00FE4D36"/>
    <w:rsid w:val="00FF2B03"/>
    <w:rsid w:val="00FF7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E0BEE-B3C6-4B7E-9370-7A870AAF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81E"/>
    <w:pPr>
      <w:autoSpaceDE w:val="0"/>
      <w:autoSpaceDN w:val="0"/>
      <w:adjustRightInd w:val="0"/>
      <w:spacing w:after="0" w:line="240" w:lineRule="auto"/>
    </w:pPr>
    <w:rPr>
      <w:rFonts w:ascii="Whitney K Semibold" w:hAnsi="Whitney K Semibold" w:cs="Whitney K Semibold"/>
      <w:color w:val="000000"/>
      <w:sz w:val="24"/>
      <w:szCs w:val="24"/>
    </w:rPr>
  </w:style>
  <w:style w:type="paragraph" w:customStyle="1" w:styleId="Pa4">
    <w:name w:val="Pa4"/>
    <w:basedOn w:val="Default"/>
    <w:next w:val="Default"/>
    <w:uiPriority w:val="99"/>
    <w:rsid w:val="0061681E"/>
    <w:pPr>
      <w:spacing w:line="241" w:lineRule="atLeast"/>
    </w:pPr>
    <w:rPr>
      <w:rFonts w:cstheme="minorBidi"/>
      <w:color w:val="auto"/>
    </w:rPr>
  </w:style>
  <w:style w:type="character" w:customStyle="1" w:styleId="A6">
    <w:name w:val="A6"/>
    <w:uiPriority w:val="99"/>
    <w:rsid w:val="0061681E"/>
    <w:rPr>
      <w:rFonts w:cs="Whitney K Semibold"/>
      <w:color w:val="000000"/>
      <w:sz w:val="32"/>
      <w:szCs w:val="32"/>
    </w:rPr>
  </w:style>
  <w:style w:type="character" w:customStyle="1" w:styleId="A3">
    <w:name w:val="A3"/>
    <w:uiPriority w:val="99"/>
    <w:rsid w:val="0061681E"/>
    <w:rPr>
      <w:rFonts w:ascii="Whitney K Light" w:hAnsi="Whitney K Light" w:cs="Whitney K Light"/>
      <w:color w:val="000000"/>
      <w:sz w:val="20"/>
      <w:szCs w:val="20"/>
    </w:rPr>
  </w:style>
  <w:style w:type="paragraph" w:styleId="NoSpacing">
    <w:name w:val="No Spacing"/>
    <w:link w:val="NoSpacingChar"/>
    <w:uiPriority w:val="1"/>
    <w:qFormat/>
    <w:rsid w:val="00116D3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116D3C"/>
    <w:rPr>
      <w:rFonts w:eastAsiaTheme="minorEastAsia"/>
      <w:lang w:val="en-US" w:eastAsia="ja-JP"/>
    </w:rPr>
  </w:style>
  <w:style w:type="paragraph" w:styleId="BalloonText">
    <w:name w:val="Balloon Text"/>
    <w:basedOn w:val="Normal"/>
    <w:link w:val="BalloonTextChar"/>
    <w:uiPriority w:val="99"/>
    <w:semiHidden/>
    <w:unhideWhenUsed/>
    <w:rsid w:val="00116D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D3C"/>
    <w:rPr>
      <w:rFonts w:ascii="Tahoma" w:hAnsi="Tahoma" w:cs="Tahoma"/>
      <w:sz w:val="16"/>
      <w:szCs w:val="16"/>
    </w:rPr>
  </w:style>
  <w:style w:type="paragraph" w:styleId="Title">
    <w:name w:val="Title"/>
    <w:basedOn w:val="Normal"/>
    <w:next w:val="Normal"/>
    <w:link w:val="TitleChar"/>
    <w:uiPriority w:val="10"/>
    <w:qFormat/>
    <w:rsid w:val="00116D3C"/>
    <w:pPr>
      <w:pBdr>
        <w:bottom w:val="single" w:sz="8" w:space="4" w:color="94C600" w:themeColor="accent1"/>
      </w:pBdr>
      <w:spacing w:after="300" w:line="240" w:lineRule="auto"/>
      <w:contextualSpacing/>
    </w:pPr>
    <w:rPr>
      <w:rFonts w:asciiTheme="majorHAnsi" w:eastAsiaTheme="majorEastAsia" w:hAnsiTheme="majorHAnsi" w:cstheme="majorBidi"/>
      <w:color w:val="2E2D21"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116D3C"/>
    <w:rPr>
      <w:rFonts w:asciiTheme="majorHAnsi" w:eastAsiaTheme="majorEastAsia" w:hAnsiTheme="majorHAnsi" w:cstheme="majorBidi"/>
      <w:color w:val="2E2D21"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116D3C"/>
    <w:pPr>
      <w:numPr>
        <w:ilvl w:val="1"/>
      </w:numPr>
    </w:pPr>
    <w:rPr>
      <w:rFonts w:asciiTheme="majorHAnsi" w:eastAsiaTheme="majorEastAsia" w:hAnsiTheme="majorHAnsi" w:cstheme="majorBidi"/>
      <w:i/>
      <w:iCs/>
      <w:color w:val="94C600" w:themeColor="accent1"/>
      <w:spacing w:val="15"/>
      <w:sz w:val="24"/>
      <w:szCs w:val="24"/>
      <w:lang w:val="en-US" w:eastAsia="ja-JP"/>
    </w:rPr>
  </w:style>
  <w:style w:type="character" w:customStyle="1" w:styleId="SubtitleChar">
    <w:name w:val="Subtitle Char"/>
    <w:basedOn w:val="DefaultParagraphFont"/>
    <w:link w:val="Subtitle"/>
    <w:uiPriority w:val="11"/>
    <w:rsid w:val="00116D3C"/>
    <w:rPr>
      <w:rFonts w:asciiTheme="majorHAnsi" w:eastAsiaTheme="majorEastAsia" w:hAnsiTheme="majorHAnsi" w:cstheme="majorBidi"/>
      <w:i/>
      <w:iCs/>
      <w:color w:val="94C600" w:themeColor="accent1"/>
      <w:spacing w:val="15"/>
      <w:sz w:val="24"/>
      <w:szCs w:val="24"/>
      <w:lang w:val="en-US" w:eastAsia="ja-JP"/>
    </w:rPr>
  </w:style>
  <w:style w:type="table" w:styleId="TableGrid">
    <w:name w:val="Table Grid"/>
    <w:basedOn w:val="TableNormal"/>
    <w:uiPriority w:val="59"/>
    <w:rsid w:val="00622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45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581"/>
  </w:style>
  <w:style w:type="paragraph" w:styleId="Footer">
    <w:name w:val="footer"/>
    <w:basedOn w:val="Normal"/>
    <w:link w:val="FooterChar"/>
    <w:uiPriority w:val="99"/>
    <w:unhideWhenUsed/>
    <w:rsid w:val="00E845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581"/>
  </w:style>
  <w:style w:type="paragraph" w:styleId="ListParagraph">
    <w:name w:val="List Paragraph"/>
    <w:basedOn w:val="Normal"/>
    <w:uiPriority w:val="34"/>
    <w:qFormat/>
    <w:rsid w:val="00E84581"/>
    <w:pPr>
      <w:ind w:left="720"/>
      <w:contextualSpacing/>
    </w:pPr>
  </w:style>
  <w:style w:type="paragraph" w:styleId="NormalWeb">
    <w:name w:val="Normal (Web)"/>
    <w:basedOn w:val="Normal"/>
    <w:uiPriority w:val="99"/>
    <w:semiHidden/>
    <w:unhideWhenUsed/>
    <w:rsid w:val="008D12C3"/>
    <w:rPr>
      <w:rFonts w:ascii="Times New Roman" w:hAnsi="Times New Roman" w:cs="Times New Roman"/>
      <w:sz w:val="24"/>
      <w:szCs w:val="24"/>
    </w:rPr>
  </w:style>
  <w:style w:type="character" w:styleId="Strong">
    <w:name w:val="Strong"/>
    <w:basedOn w:val="DefaultParagraphFont"/>
    <w:uiPriority w:val="22"/>
    <w:qFormat/>
    <w:rsid w:val="00F83B51"/>
    <w:rPr>
      <w:b/>
      <w:bCs/>
    </w:rPr>
  </w:style>
  <w:style w:type="paragraph" w:customStyle="1" w:styleId="BodyA">
    <w:name w:val="Body A"/>
    <w:rsid w:val="009F082B"/>
    <w:pPr>
      <w:pBdr>
        <w:top w:val="nil"/>
        <w:left w:val="nil"/>
        <w:bottom w:val="nil"/>
        <w:right w:val="nil"/>
        <w:between w:val="nil"/>
        <w:bar w:val="nil"/>
      </w:pBdr>
    </w:pPr>
    <w:rPr>
      <w:rFonts w:ascii="Calibri" w:eastAsia="Calibri" w:hAnsi="Calibri" w:cs="Calibri"/>
      <w:color w:val="000000"/>
      <w:u w:color="000000"/>
      <w:bdr w:val="nil"/>
      <w:lang w:eastAsia="en-GB"/>
    </w:rPr>
  </w:style>
  <w:style w:type="character" w:styleId="Hyperlink">
    <w:name w:val="Hyperlink"/>
    <w:basedOn w:val="DefaultParagraphFont"/>
    <w:uiPriority w:val="99"/>
    <w:semiHidden/>
    <w:unhideWhenUsed/>
    <w:rsid w:val="00F8613A"/>
    <w:rPr>
      <w:color w:val="0000FF"/>
      <w:u w:val="single"/>
    </w:rPr>
  </w:style>
  <w:style w:type="character" w:styleId="Emphasis">
    <w:name w:val="Emphasis"/>
    <w:basedOn w:val="DefaultParagraphFont"/>
    <w:uiPriority w:val="20"/>
    <w:qFormat/>
    <w:rsid w:val="00B56B98"/>
    <w:rPr>
      <w:b/>
      <w:bCs/>
      <w:i w:val="0"/>
      <w:iCs w:val="0"/>
    </w:rPr>
  </w:style>
  <w:style w:type="character" w:customStyle="1" w:styleId="st1">
    <w:name w:val="st1"/>
    <w:basedOn w:val="DefaultParagraphFont"/>
    <w:rsid w:val="00B56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96492">
      <w:bodyDiv w:val="1"/>
      <w:marLeft w:val="0"/>
      <w:marRight w:val="0"/>
      <w:marTop w:val="0"/>
      <w:marBottom w:val="0"/>
      <w:divBdr>
        <w:top w:val="none" w:sz="0" w:space="0" w:color="auto"/>
        <w:left w:val="none" w:sz="0" w:space="0" w:color="auto"/>
        <w:bottom w:val="none" w:sz="0" w:space="0" w:color="auto"/>
        <w:right w:val="none" w:sz="0" w:space="0" w:color="auto"/>
      </w:divBdr>
    </w:div>
    <w:div w:id="155416614">
      <w:bodyDiv w:val="1"/>
      <w:marLeft w:val="0"/>
      <w:marRight w:val="0"/>
      <w:marTop w:val="0"/>
      <w:marBottom w:val="0"/>
      <w:divBdr>
        <w:top w:val="none" w:sz="0" w:space="0" w:color="auto"/>
        <w:left w:val="none" w:sz="0" w:space="0" w:color="auto"/>
        <w:bottom w:val="none" w:sz="0" w:space="0" w:color="auto"/>
        <w:right w:val="none" w:sz="0" w:space="0" w:color="auto"/>
      </w:divBdr>
      <w:divsChild>
        <w:div w:id="1593851168">
          <w:marLeft w:val="0"/>
          <w:marRight w:val="0"/>
          <w:marTop w:val="0"/>
          <w:marBottom w:val="0"/>
          <w:divBdr>
            <w:top w:val="none" w:sz="0" w:space="0" w:color="auto"/>
            <w:left w:val="none" w:sz="0" w:space="0" w:color="auto"/>
            <w:bottom w:val="none" w:sz="0" w:space="0" w:color="auto"/>
            <w:right w:val="none" w:sz="0" w:space="0" w:color="auto"/>
          </w:divBdr>
          <w:divsChild>
            <w:div w:id="916592868">
              <w:marLeft w:val="0"/>
              <w:marRight w:val="0"/>
              <w:marTop w:val="0"/>
              <w:marBottom w:val="0"/>
              <w:divBdr>
                <w:top w:val="none" w:sz="0" w:space="0" w:color="auto"/>
                <w:left w:val="none" w:sz="0" w:space="0" w:color="auto"/>
                <w:bottom w:val="none" w:sz="0" w:space="0" w:color="auto"/>
                <w:right w:val="none" w:sz="0" w:space="0" w:color="auto"/>
              </w:divBdr>
              <w:divsChild>
                <w:div w:id="948658858">
                  <w:marLeft w:val="0"/>
                  <w:marRight w:val="0"/>
                  <w:marTop w:val="0"/>
                  <w:marBottom w:val="0"/>
                  <w:divBdr>
                    <w:top w:val="none" w:sz="0" w:space="0" w:color="auto"/>
                    <w:left w:val="none" w:sz="0" w:space="0" w:color="auto"/>
                    <w:bottom w:val="none" w:sz="0" w:space="0" w:color="auto"/>
                    <w:right w:val="none" w:sz="0" w:space="0" w:color="auto"/>
                  </w:divBdr>
                  <w:divsChild>
                    <w:div w:id="1561869593">
                      <w:marLeft w:val="0"/>
                      <w:marRight w:val="0"/>
                      <w:marTop w:val="0"/>
                      <w:marBottom w:val="0"/>
                      <w:divBdr>
                        <w:top w:val="none" w:sz="0" w:space="0" w:color="auto"/>
                        <w:left w:val="none" w:sz="0" w:space="0" w:color="auto"/>
                        <w:bottom w:val="none" w:sz="0" w:space="0" w:color="auto"/>
                        <w:right w:val="none" w:sz="0" w:space="0" w:color="auto"/>
                      </w:divBdr>
                    </w:div>
                    <w:div w:id="1888027419">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6734">
      <w:bodyDiv w:val="1"/>
      <w:marLeft w:val="0"/>
      <w:marRight w:val="0"/>
      <w:marTop w:val="0"/>
      <w:marBottom w:val="0"/>
      <w:divBdr>
        <w:top w:val="none" w:sz="0" w:space="0" w:color="auto"/>
        <w:left w:val="none" w:sz="0" w:space="0" w:color="auto"/>
        <w:bottom w:val="none" w:sz="0" w:space="0" w:color="auto"/>
        <w:right w:val="none" w:sz="0" w:space="0" w:color="auto"/>
      </w:divBdr>
    </w:div>
    <w:div w:id="366374237">
      <w:bodyDiv w:val="1"/>
      <w:marLeft w:val="0"/>
      <w:marRight w:val="0"/>
      <w:marTop w:val="0"/>
      <w:marBottom w:val="0"/>
      <w:divBdr>
        <w:top w:val="none" w:sz="0" w:space="0" w:color="auto"/>
        <w:left w:val="none" w:sz="0" w:space="0" w:color="auto"/>
        <w:bottom w:val="none" w:sz="0" w:space="0" w:color="auto"/>
        <w:right w:val="none" w:sz="0" w:space="0" w:color="auto"/>
      </w:divBdr>
    </w:div>
    <w:div w:id="529680577">
      <w:bodyDiv w:val="1"/>
      <w:marLeft w:val="0"/>
      <w:marRight w:val="0"/>
      <w:marTop w:val="0"/>
      <w:marBottom w:val="0"/>
      <w:divBdr>
        <w:top w:val="none" w:sz="0" w:space="0" w:color="auto"/>
        <w:left w:val="none" w:sz="0" w:space="0" w:color="auto"/>
        <w:bottom w:val="none" w:sz="0" w:space="0" w:color="auto"/>
        <w:right w:val="none" w:sz="0" w:space="0" w:color="auto"/>
      </w:divBdr>
      <w:divsChild>
        <w:div w:id="2141804156">
          <w:marLeft w:val="0"/>
          <w:marRight w:val="0"/>
          <w:marTop w:val="0"/>
          <w:marBottom w:val="0"/>
          <w:divBdr>
            <w:top w:val="none" w:sz="0" w:space="0" w:color="auto"/>
            <w:left w:val="none" w:sz="0" w:space="0" w:color="auto"/>
            <w:bottom w:val="none" w:sz="0" w:space="0" w:color="auto"/>
            <w:right w:val="none" w:sz="0" w:space="0" w:color="auto"/>
          </w:divBdr>
        </w:div>
        <w:div w:id="1922060255">
          <w:marLeft w:val="0"/>
          <w:marRight w:val="0"/>
          <w:marTop w:val="0"/>
          <w:marBottom w:val="0"/>
          <w:divBdr>
            <w:top w:val="none" w:sz="0" w:space="0" w:color="auto"/>
            <w:left w:val="none" w:sz="0" w:space="0" w:color="auto"/>
            <w:bottom w:val="none" w:sz="0" w:space="0" w:color="auto"/>
            <w:right w:val="none" w:sz="0" w:space="0" w:color="auto"/>
          </w:divBdr>
        </w:div>
        <w:div w:id="1136293369">
          <w:marLeft w:val="0"/>
          <w:marRight w:val="0"/>
          <w:marTop w:val="0"/>
          <w:marBottom w:val="0"/>
          <w:divBdr>
            <w:top w:val="none" w:sz="0" w:space="0" w:color="auto"/>
            <w:left w:val="none" w:sz="0" w:space="0" w:color="auto"/>
            <w:bottom w:val="none" w:sz="0" w:space="0" w:color="auto"/>
            <w:right w:val="none" w:sz="0" w:space="0" w:color="auto"/>
          </w:divBdr>
        </w:div>
        <w:div w:id="1925455001">
          <w:marLeft w:val="0"/>
          <w:marRight w:val="0"/>
          <w:marTop w:val="0"/>
          <w:marBottom w:val="0"/>
          <w:divBdr>
            <w:top w:val="none" w:sz="0" w:space="0" w:color="auto"/>
            <w:left w:val="none" w:sz="0" w:space="0" w:color="auto"/>
            <w:bottom w:val="none" w:sz="0" w:space="0" w:color="auto"/>
            <w:right w:val="none" w:sz="0" w:space="0" w:color="auto"/>
          </w:divBdr>
        </w:div>
        <w:div w:id="232784506">
          <w:marLeft w:val="0"/>
          <w:marRight w:val="0"/>
          <w:marTop w:val="0"/>
          <w:marBottom w:val="0"/>
          <w:divBdr>
            <w:top w:val="none" w:sz="0" w:space="0" w:color="auto"/>
            <w:left w:val="none" w:sz="0" w:space="0" w:color="auto"/>
            <w:bottom w:val="none" w:sz="0" w:space="0" w:color="auto"/>
            <w:right w:val="none" w:sz="0" w:space="0" w:color="auto"/>
          </w:divBdr>
        </w:div>
        <w:div w:id="420374776">
          <w:marLeft w:val="0"/>
          <w:marRight w:val="0"/>
          <w:marTop w:val="0"/>
          <w:marBottom w:val="0"/>
          <w:divBdr>
            <w:top w:val="none" w:sz="0" w:space="0" w:color="auto"/>
            <w:left w:val="none" w:sz="0" w:space="0" w:color="auto"/>
            <w:bottom w:val="none" w:sz="0" w:space="0" w:color="auto"/>
            <w:right w:val="none" w:sz="0" w:space="0" w:color="auto"/>
          </w:divBdr>
        </w:div>
        <w:div w:id="401030530">
          <w:marLeft w:val="0"/>
          <w:marRight w:val="0"/>
          <w:marTop w:val="0"/>
          <w:marBottom w:val="0"/>
          <w:divBdr>
            <w:top w:val="none" w:sz="0" w:space="0" w:color="auto"/>
            <w:left w:val="none" w:sz="0" w:space="0" w:color="auto"/>
            <w:bottom w:val="none" w:sz="0" w:space="0" w:color="auto"/>
            <w:right w:val="none" w:sz="0" w:space="0" w:color="auto"/>
          </w:divBdr>
        </w:div>
        <w:div w:id="1427117716">
          <w:marLeft w:val="0"/>
          <w:marRight w:val="0"/>
          <w:marTop w:val="0"/>
          <w:marBottom w:val="0"/>
          <w:divBdr>
            <w:top w:val="none" w:sz="0" w:space="0" w:color="auto"/>
            <w:left w:val="none" w:sz="0" w:space="0" w:color="auto"/>
            <w:bottom w:val="none" w:sz="0" w:space="0" w:color="auto"/>
            <w:right w:val="none" w:sz="0" w:space="0" w:color="auto"/>
          </w:divBdr>
        </w:div>
        <w:div w:id="1155999187">
          <w:marLeft w:val="0"/>
          <w:marRight w:val="0"/>
          <w:marTop w:val="0"/>
          <w:marBottom w:val="0"/>
          <w:divBdr>
            <w:top w:val="none" w:sz="0" w:space="0" w:color="auto"/>
            <w:left w:val="none" w:sz="0" w:space="0" w:color="auto"/>
            <w:bottom w:val="none" w:sz="0" w:space="0" w:color="auto"/>
            <w:right w:val="none" w:sz="0" w:space="0" w:color="auto"/>
          </w:divBdr>
        </w:div>
      </w:divsChild>
    </w:div>
    <w:div w:id="611206341">
      <w:bodyDiv w:val="1"/>
      <w:marLeft w:val="0"/>
      <w:marRight w:val="0"/>
      <w:marTop w:val="0"/>
      <w:marBottom w:val="0"/>
      <w:divBdr>
        <w:top w:val="none" w:sz="0" w:space="0" w:color="auto"/>
        <w:left w:val="none" w:sz="0" w:space="0" w:color="auto"/>
        <w:bottom w:val="none" w:sz="0" w:space="0" w:color="auto"/>
        <w:right w:val="none" w:sz="0" w:space="0" w:color="auto"/>
      </w:divBdr>
      <w:divsChild>
        <w:div w:id="34669869">
          <w:marLeft w:val="0"/>
          <w:marRight w:val="0"/>
          <w:marTop w:val="0"/>
          <w:marBottom w:val="0"/>
          <w:divBdr>
            <w:top w:val="none" w:sz="0" w:space="0" w:color="auto"/>
            <w:left w:val="none" w:sz="0" w:space="0" w:color="auto"/>
            <w:bottom w:val="none" w:sz="0" w:space="0" w:color="auto"/>
            <w:right w:val="none" w:sz="0" w:space="0" w:color="auto"/>
          </w:divBdr>
          <w:divsChild>
            <w:div w:id="1988625238">
              <w:marLeft w:val="0"/>
              <w:marRight w:val="0"/>
              <w:marTop w:val="0"/>
              <w:marBottom w:val="0"/>
              <w:divBdr>
                <w:top w:val="none" w:sz="0" w:space="0" w:color="auto"/>
                <w:left w:val="none" w:sz="0" w:space="0" w:color="auto"/>
                <w:bottom w:val="none" w:sz="0" w:space="0" w:color="auto"/>
                <w:right w:val="none" w:sz="0" w:space="0" w:color="auto"/>
              </w:divBdr>
              <w:divsChild>
                <w:div w:id="743600886">
                  <w:marLeft w:val="0"/>
                  <w:marRight w:val="0"/>
                  <w:marTop w:val="0"/>
                  <w:marBottom w:val="0"/>
                  <w:divBdr>
                    <w:top w:val="none" w:sz="0" w:space="0" w:color="auto"/>
                    <w:left w:val="none" w:sz="0" w:space="0" w:color="auto"/>
                    <w:bottom w:val="none" w:sz="0" w:space="0" w:color="auto"/>
                    <w:right w:val="none" w:sz="0" w:space="0" w:color="auto"/>
                  </w:divBdr>
                  <w:divsChild>
                    <w:div w:id="877623689">
                      <w:marLeft w:val="0"/>
                      <w:marRight w:val="0"/>
                      <w:marTop w:val="0"/>
                      <w:marBottom w:val="0"/>
                      <w:divBdr>
                        <w:top w:val="none" w:sz="0" w:space="0" w:color="auto"/>
                        <w:left w:val="none" w:sz="0" w:space="0" w:color="auto"/>
                        <w:bottom w:val="none" w:sz="0" w:space="0" w:color="auto"/>
                        <w:right w:val="none" w:sz="0" w:space="0" w:color="auto"/>
                      </w:divBdr>
                      <w:divsChild>
                        <w:div w:id="987516758">
                          <w:marLeft w:val="0"/>
                          <w:marRight w:val="0"/>
                          <w:marTop w:val="0"/>
                          <w:marBottom w:val="0"/>
                          <w:divBdr>
                            <w:top w:val="none" w:sz="0" w:space="0" w:color="auto"/>
                            <w:left w:val="none" w:sz="0" w:space="0" w:color="auto"/>
                            <w:bottom w:val="none" w:sz="0" w:space="0" w:color="auto"/>
                            <w:right w:val="none" w:sz="0" w:space="0" w:color="auto"/>
                          </w:divBdr>
                          <w:divsChild>
                            <w:div w:id="887186454">
                              <w:marLeft w:val="0"/>
                              <w:marRight w:val="0"/>
                              <w:marTop w:val="2100"/>
                              <w:marBottom w:val="0"/>
                              <w:divBdr>
                                <w:top w:val="none" w:sz="0" w:space="0" w:color="auto"/>
                                <w:left w:val="none" w:sz="0" w:space="0" w:color="auto"/>
                                <w:bottom w:val="none" w:sz="0" w:space="0" w:color="auto"/>
                                <w:right w:val="none" w:sz="0" w:space="0" w:color="auto"/>
                              </w:divBdr>
                              <w:divsChild>
                                <w:div w:id="231738330">
                                  <w:marLeft w:val="0"/>
                                  <w:marRight w:val="0"/>
                                  <w:marTop w:val="0"/>
                                  <w:marBottom w:val="0"/>
                                  <w:divBdr>
                                    <w:top w:val="none" w:sz="0" w:space="0" w:color="auto"/>
                                    <w:left w:val="none" w:sz="0" w:space="0" w:color="auto"/>
                                    <w:bottom w:val="none" w:sz="0" w:space="0" w:color="auto"/>
                                    <w:right w:val="none" w:sz="0" w:space="0" w:color="auto"/>
                                  </w:divBdr>
                                  <w:divsChild>
                                    <w:div w:id="2104449207">
                                      <w:marLeft w:val="0"/>
                                      <w:marRight w:val="0"/>
                                      <w:marTop w:val="0"/>
                                      <w:marBottom w:val="0"/>
                                      <w:divBdr>
                                        <w:top w:val="none" w:sz="0" w:space="0" w:color="auto"/>
                                        <w:left w:val="none" w:sz="0" w:space="0" w:color="auto"/>
                                        <w:bottom w:val="none" w:sz="0" w:space="0" w:color="auto"/>
                                        <w:right w:val="none" w:sz="0" w:space="0" w:color="auto"/>
                                      </w:divBdr>
                                      <w:divsChild>
                                        <w:div w:id="634066865">
                                          <w:marLeft w:val="0"/>
                                          <w:marRight w:val="0"/>
                                          <w:marTop w:val="0"/>
                                          <w:marBottom w:val="0"/>
                                          <w:divBdr>
                                            <w:top w:val="none" w:sz="0" w:space="0" w:color="auto"/>
                                            <w:left w:val="none" w:sz="0" w:space="0" w:color="auto"/>
                                            <w:bottom w:val="none" w:sz="0" w:space="0" w:color="auto"/>
                                            <w:right w:val="none" w:sz="0" w:space="0" w:color="auto"/>
                                          </w:divBdr>
                                          <w:divsChild>
                                            <w:div w:id="710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310778">
      <w:bodyDiv w:val="1"/>
      <w:marLeft w:val="0"/>
      <w:marRight w:val="0"/>
      <w:marTop w:val="0"/>
      <w:marBottom w:val="0"/>
      <w:divBdr>
        <w:top w:val="none" w:sz="0" w:space="0" w:color="auto"/>
        <w:left w:val="none" w:sz="0" w:space="0" w:color="auto"/>
        <w:bottom w:val="none" w:sz="0" w:space="0" w:color="auto"/>
        <w:right w:val="none" w:sz="0" w:space="0" w:color="auto"/>
      </w:divBdr>
    </w:div>
    <w:div w:id="776103652">
      <w:bodyDiv w:val="1"/>
      <w:marLeft w:val="0"/>
      <w:marRight w:val="0"/>
      <w:marTop w:val="0"/>
      <w:marBottom w:val="0"/>
      <w:divBdr>
        <w:top w:val="none" w:sz="0" w:space="0" w:color="auto"/>
        <w:left w:val="none" w:sz="0" w:space="0" w:color="auto"/>
        <w:bottom w:val="none" w:sz="0" w:space="0" w:color="auto"/>
        <w:right w:val="none" w:sz="0" w:space="0" w:color="auto"/>
      </w:divBdr>
      <w:divsChild>
        <w:div w:id="570847228">
          <w:marLeft w:val="0"/>
          <w:marRight w:val="0"/>
          <w:marTop w:val="0"/>
          <w:marBottom w:val="0"/>
          <w:divBdr>
            <w:top w:val="none" w:sz="0" w:space="0" w:color="auto"/>
            <w:left w:val="none" w:sz="0" w:space="0" w:color="auto"/>
            <w:bottom w:val="none" w:sz="0" w:space="0" w:color="auto"/>
            <w:right w:val="none" w:sz="0" w:space="0" w:color="auto"/>
          </w:divBdr>
          <w:divsChild>
            <w:div w:id="1623153571">
              <w:marLeft w:val="0"/>
              <w:marRight w:val="0"/>
              <w:marTop w:val="0"/>
              <w:marBottom w:val="0"/>
              <w:divBdr>
                <w:top w:val="none" w:sz="0" w:space="0" w:color="auto"/>
                <w:left w:val="none" w:sz="0" w:space="0" w:color="auto"/>
                <w:bottom w:val="none" w:sz="0" w:space="0" w:color="auto"/>
                <w:right w:val="none" w:sz="0" w:space="0" w:color="auto"/>
              </w:divBdr>
              <w:divsChild>
                <w:div w:id="399669899">
                  <w:marLeft w:val="0"/>
                  <w:marRight w:val="0"/>
                  <w:marTop w:val="195"/>
                  <w:marBottom w:val="0"/>
                  <w:divBdr>
                    <w:top w:val="none" w:sz="0" w:space="0" w:color="auto"/>
                    <w:left w:val="none" w:sz="0" w:space="0" w:color="auto"/>
                    <w:bottom w:val="none" w:sz="0" w:space="0" w:color="auto"/>
                    <w:right w:val="none" w:sz="0" w:space="0" w:color="auto"/>
                  </w:divBdr>
                  <w:divsChild>
                    <w:div w:id="1430084592">
                      <w:marLeft w:val="0"/>
                      <w:marRight w:val="0"/>
                      <w:marTop w:val="0"/>
                      <w:marBottom w:val="0"/>
                      <w:divBdr>
                        <w:top w:val="none" w:sz="0" w:space="0" w:color="auto"/>
                        <w:left w:val="none" w:sz="0" w:space="0" w:color="auto"/>
                        <w:bottom w:val="none" w:sz="0" w:space="0" w:color="auto"/>
                        <w:right w:val="none" w:sz="0" w:space="0" w:color="auto"/>
                      </w:divBdr>
                      <w:divsChild>
                        <w:div w:id="120002707">
                          <w:marLeft w:val="0"/>
                          <w:marRight w:val="0"/>
                          <w:marTop w:val="0"/>
                          <w:marBottom w:val="0"/>
                          <w:divBdr>
                            <w:top w:val="none" w:sz="0" w:space="0" w:color="auto"/>
                            <w:left w:val="none" w:sz="0" w:space="0" w:color="auto"/>
                            <w:bottom w:val="none" w:sz="0" w:space="0" w:color="auto"/>
                            <w:right w:val="none" w:sz="0" w:space="0" w:color="auto"/>
                          </w:divBdr>
                          <w:divsChild>
                            <w:div w:id="720595919">
                              <w:marLeft w:val="0"/>
                              <w:marRight w:val="0"/>
                              <w:marTop w:val="0"/>
                              <w:marBottom w:val="0"/>
                              <w:divBdr>
                                <w:top w:val="none" w:sz="0" w:space="0" w:color="auto"/>
                                <w:left w:val="none" w:sz="0" w:space="0" w:color="auto"/>
                                <w:bottom w:val="none" w:sz="0" w:space="0" w:color="auto"/>
                                <w:right w:val="none" w:sz="0" w:space="0" w:color="auto"/>
                              </w:divBdr>
                              <w:divsChild>
                                <w:div w:id="1123184322">
                                  <w:marLeft w:val="0"/>
                                  <w:marRight w:val="0"/>
                                  <w:marTop w:val="0"/>
                                  <w:marBottom w:val="0"/>
                                  <w:divBdr>
                                    <w:top w:val="none" w:sz="0" w:space="0" w:color="auto"/>
                                    <w:left w:val="none" w:sz="0" w:space="0" w:color="auto"/>
                                    <w:bottom w:val="none" w:sz="0" w:space="0" w:color="auto"/>
                                    <w:right w:val="none" w:sz="0" w:space="0" w:color="auto"/>
                                  </w:divBdr>
                                  <w:divsChild>
                                    <w:div w:id="1321041443">
                                      <w:marLeft w:val="0"/>
                                      <w:marRight w:val="0"/>
                                      <w:marTop w:val="0"/>
                                      <w:marBottom w:val="0"/>
                                      <w:divBdr>
                                        <w:top w:val="none" w:sz="0" w:space="0" w:color="auto"/>
                                        <w:left w:val="none" w:sz="0" w:space="0" w:color="auto"/>
                                        <w:bottom w:val="none" w:sz="0" w:space="0" w:color="auto"/>
                                        <w:right w:val="none" w:sz="0" w:space="0" w:color="auto"/>
                                      </w:divBdr>
                                      <w:divsChild>
                                        <w:div w:id="414325217">
                                          <w:marLeft w:val="0"/>
                                          <w:marRight w:val="0"/>
                                          <w:marTop w:val="90"/>
                                          <w:marBottom w:val="0"/>
                                          <w:divBdr>
                                            <w:top w:val="none" w:sz="0" w:space="0" w:color="auto"/>
                                            <w:left w:val="none" w:sz="0" w:space="0" w:color="auto"/>
                                            <w:bottom w:val="none" w:sz="0" w:space="0" w:color="auto"/>
                                            <w:right w:val="none" w:sz="0" w:space="0" w:color="auto"/>
                                          </w:divBdr>
                                          <w:divsChild>
                                            <w:div w:id="741024247">
                                              <w:marLeft w:val="0"/>
                                              <w:marRight w:val="0"/>
                                              <w:marTop w:val="0"/>
                                              <w:marBottom w:val="0"/>
                                              <w:divBdr>
                                                <w:top w:val="none" w:sz="0" w:space="0" w:color="auto"/>
                                                <w:left w:val="none" w:sz="0" w:space="0" w:color="auto"/>
                                                <w:bottom w:val="none" w:sz="0" w:space="0" w:color="auto"/>
                                                <w:right w:val="none" w:sz="0" w:space="0" w:color="auto"/>
                                              </w:divBdr>
                                              <w:divsChild>
                                                <w:div w:id="379519958">
                                                  <w:marLeft w:val="0"/>
                                                  <w:marRight w:val="0"/>
                                                  <w:marTop w:val="0"/>
                                                  <w:marBottom w:val="0"/>
                                                  <w:divBdr>
                                                    <w:top w:val="none" w:sz="0" w:space="0" w:color="auto"/>
                                                    <w:left w:val="none" w:sz="0" w:space="0" w:color="auto"/>
                                                    <w:bottom w:val="none" w:sz="0" w:space="0" w:color="auto"/>
                                                    <w:right w:val="none" w:sz="0" w:space="0" w:color="auto"/>
                                                  </w:divBdr>
                                                  <w:divsChild>
                                                    <w:div w:id="1028067356">
                                                      <w:marLeft w:val="0"/>
                                                      <w:marRight w:val="0"/>
                                                      <w:marTop w:val="0"/>
                                                      <w:marBottom w:val="180"/>
                                                      <w:divBdr>
                                                        <w:top w:val="none" w:sz="0" w:space="0" w:color="auto"/>
                                                        <w:left w:val="none" w:sz="0" w:space="0" w:color="auto"/>
                                                        <w:bottom w:val="none" w:sz="0" w:space="0" w:color="auto"/>
                                                        <w:right w:val="none" w:sz="0" w:space="0" w:color="auto"/>
                                                      </w:divBdr>
                                                      <w:divsChild>
                                                        <w:div w:id="1637180444">
                                                          <w:marLeft w:val="0"/>
                                                          <w:marRight w:val="0"/>
                                                          <w:marTop w:val="0"/>
                                                          <w:marBottom w:val="0"/>
                                                          <w:divBdr>
                                                            <w:top w:val="none" w:sz="0" w:space="0" w:color="auto"/>
                                                            <w:left w:val="none" w:sz="0" w:space="0" w:color="auto"/>
                                                            <w:bottom w:val="none" w:sz="0" w:space="0" w:color="auto"/>
                                                            <w:right w:val="none" w:sz="0" w:space="0" w:color="auto"/>
                                                          </w:divBdr>
                                                          <w:divsChild>
                                                            <w:div w:id="306011155">
                                                              <w:marLeft w:val="0"/>
                                                              <w:marRight w:val="0"/>
                                                              <w:marTop w:val="0"/>
                                                              <w:marBottom w:val="0"/>
                                                              <w:divBdr>
                                                                <w:top w:val="none" w:sz="0" w:space="0" w:color="auto"/>
                                                                <w:left w:val="none" w:sz="0" w:space="0" w:color="auto"/>
                                                                <w:bottom w:val="none" w:sz="0" w:space="0" w:color="auto"/>
                                                                <w:right w:val="none" w:sz="0" w:space="0" w:color="auto"/>
                                                              </w:divBdr>
                                                              <w:divsChild>
                                                                <w:div w:id="367879302">
                                                                  <w:marLeft w:val="0"/>
                                                                  <w:marRight w:val="0"/>
                                                                  <w:marTop w:val="0"/>
                                                                  <w:marBottom w:val="0"/>
                                                                  <w:divBdr>
                                                                    <w:top w:val="none" w:sz="0" w:space="0" w:color="auto"/>
                                                                    <w:left w:val="none" w:sz="0" w:space="0" w:color="auto"/>
                                                                    <w:bottom w:val="none" w:sz="0" w:space="0" w:color="auto"/>
                                                                    <w:right w:val="none" w:sz="0" w:space="0" w:color="auto"/>
                                                                  </w:divBdr>
                                                                  <w:divsChild>
                                                                    <w:div w:id="526719859">
                                                                      <w:marLeft w:val="0"/>
                                                                      <w:marRight w:val="0"/>
                                                                      <w:marTop w:val="0"/>
                                                                      <w:marBottom w:val="0"/>
                                                                      <w:divBdr>
                                                                        <w:top w:val="none" w:sz="0" w:space="0" w:color="auto"/>
                                                                        <w:left w:val="none" w:sz="0" w:space="0" w:color="auto"/>
                                                                        <w:bottom w:val="none" w:sz="0" w:space="0" w:color="auto"/>
                                                                        <w:right w:val="none" w:sz="0" w:space="0" w:color="auto"/>
                                                                      </w:divBdr>
                                                                      <w:divsChild>
                                                                        <w:div w:id="1474133986">
                                                                          <w:marLeft w:val="0"/>
                                                                          <w:marRight w:val="0"/>
                                                                          <w:marTop w:val="0"/>
                                                                          <w:marBottom w:val="0"/>
                                                                          <w:divBdr>
                                                                            <w:top w:val="none" w:sz="0" w:space="0" w:color="auto"/>
                                                                            <w:left w:val="none" w:sz="0" w:space="0" w:color="auto"/>
                                                                            <w:bottom w:val="none" w:sz="0" w:space="0" w:color="auto"/>
                                                                            <w:right w:val="none" w:sz="0" w:space="0" w:color="auto"/>
                                                                          </w:divBdr>
                                                                          <w:divsChild>
                                                                            <w:div w:id="20870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955305">
      <w:bodyDiv w:val="1"/>
      <w:marLeft w:val="0"/>
      <w:marRight w:val="0"/>
      <w:marTop w:val="0"/>
      <w:marBottom w:val="0"/>
      <w:divBdr>
        <w:top w:val="none" w:sz="0" w:space="0" w:color="auto"/>
        <w:left w:val="none" w:sz="0" w:space="0" w:color="auto"/>
        <w:bottom w:val="none" w:sz="0" w:space="0" w:color="auto"/>
        <w:right w:val="none" w:sz="0" w:space="0" w:color="auto"/>
      </w:divBdr>
      <w:divsChild>
        <w:div w:id="1702894018">
          <w:marLeft w:val="0"/>
          <w:marRight w:val="0"/>
          <w:marTop w:val="0"/>
          <w:marBottom w:val="0"/>
          <w:divBdr>
            <w:top w:val="none" w:sz="0" w:space="0" w:color="auto"/>
            <w:left w:val="none" w:sz="0" w:space="0" w:color="auto"/>
            <w:bottom w:val="none" w:sz="0" w:space="0" w:color="auto"/>
            <w:right w:val="none" w:sz="0" w:space="0" w:color="auto"/>
          </w:divBdr>
        </w:div>
        <w:div w:id="1114130494">
          <w:marLeft w:val="0"/>
          <w:marRight w:val="0"/>
          <w:marTop w:val="0"/>
          <w:marBottom w:val="0"/>
          <w:divBdr>
            <w:top w:val="none" w:sz="0" w:space="0" w:color="auto"/>
            <w:left w:val="none" w:sz="0" w:space="0" w:color="auto"/>
            <w:bottom w:val="none" w:sz="0" w:space="0" w:color="auto"/>
            <w:right w:val="none" w:sz="0" w:space="0" w:color="auto"/>
          </w:divBdr>
        </w:div>
        <w:div w:id="1724985705">
          <w:marLeft w:val="0"/>
          <w:marRight w:val="0"/>
          <w:marTop w:val="0"/>
          <w:marBottom w:val="0"/>
          <w:divBdr>
            <w:top w:val="none" w:sz="0" w:space="0" w:color="auto"/>
            <w:left w:val="none" w:sz="0" w:space="0" w:color="auto"/>
            <w:bottom w:val="none" w:sz="0" w:space="0" w:color="auto"/>
            <w:right w:val="none" w:sz="0" w:space="0" w:color="auto"/>
          </w:divBdr>
        </w:div>
      </w:divsChild>
    </w:div>
    <w:div w:id="929848358">
      <w:bodyDiv w:val="1"/>
      <w:marLeft w:val="0"/>
      <w:marRight w:val="0"/>
      <w:marTop w:val="0"/>
      <w:marBottom w:val="0"/>
      <w:divBdr>
        <w:top w:val="none" w:sz="0" w:space="0" w:color="auto"/>
        <w:left w:val="none" w:sz="0" w:space="0" w:color="auto"/>
        <w:bottom w:val="none" w:sz="0" w:space="0" w:color="auto"/>
        <w:right w:val="none" w:sz="0" w:space="0" w:color="auto"/>
      </w:divBdr>
      <w:divsChild>
        <w:div w:id="1343512274">
          <w:marLeft w:val="0"/>
          <w:marRight w:val="0"/>
          <w:marTop w:val="0"/>
          <w:marBottom w:val="0"/>
          <w:divBdr>
            <w:top w:val="none" w:sz="0" w:space="0" w:color="auto"/>
            <w:left w:val="none" w:sz="0" w:space="0" w:color="auto"/>
            <w:bottom w:val="none" w:sz="0" w:space="0" w:color="auto"/>
            <w:right w:val="none" w:sz="0" w:space="0" w:color="auto"/>
          </w:divBdr>
          <w:divsChild>
            <w:div w:id="1804301539">
              <w:marLeft w:val="0"/>
              <w:marRight w:val="0"/>
              <w:marTop w:val="0"/>
              <w:marBottom w:val="0"/>
              <w:divBdr>
                <w:top w:val="none" w:sz="0" w:space="0" w:color="auto"/>
                <w:left w:val="none" w:sz="0" w:space="0" w:color="auto"/>
                <w:bottom w:val="none" w:sz="0" w:space="0" w:color="auto"/>
                <w:right w:val="none" w:sz="0" w:space="0" w:color="auto"/>
              </w:divBdr>
              <w:divsChild>
                <w:div w:id="1692074711">
                  <w:marLeft w:val="0"/>
                  <w:marRight w:val="0"/>
                  <w:marTop w:val="0"/>
                  <w:marBottom w:val="0"/>
                  <w:divBdr>
                    <w:top w:val="none" w:sz="0" w:space="0" w:color="auto"/>
                    <w:left w:val="none" w:sz="0" w:space="0" w:color="auto"/>
                    <w:bottom w:val="none" w:sz="0" w:space="0" w:color="auto"/>
                    <w:right w:val="none" w:sz="0" w:space="0" w:color="auto"/>
                  </w:divBdr>
                  <w:divsChild>
                    <w:div w:id="1988509549">
                      <w:marLeft w:val="0"/>
                      <w:marRight w:val="0"/>
                      <w:marTop w:val="0"/>
                      <w:marBottom w:val="0"/>
                      <w:divBdr>
                        <w:top w:val="none" w:sz="0" w:space="0" w:color="auto"/>
                        <w:left w:val="none" w:sz="0" w:space="0" w:color="auto"/>
                        <w:bottom w:val="none" w:sz="0" w:space="0" w:color="auto"/>
                        <w:right w:val="none" w:sz="0" w:space="0" w:color="auto"/>
                      </w:divBdr>
                      <w:divsChild>
                        <w:div w:id="1628926286">
                          <w:marLeft w:val="0"/>
                          <w:marRight w:val="0"/>
                          <w:marTop w:val="0"/>
                          <w:marBottom w:val="0"/>
                          <w:divBdr>
                            <w:top w:val="none" w:sz="0" w:space="0" w:color="auto"/>
                            <w:left w:val="none" w:sz="0" w:space="0" w:color="auto"/>
                            <w:bottom w:val="none" w:sz="0" w:space="0" w:color="auto"/>
                            <w:right w:val="none" w:sz="0" w:space="0" w:color="auto"/>
                          </w:divBdr>
                          <w:divsChild>
                            <w:div w:id="401947538">
                              <w:marLeft w:val="0"/>
                              <w:marRight w:val="0"/>
                              <w:marTop w:val="2100"/>
                              <w:marBottom w:val="0"/>
                              <w:divBdr>
                                <w:top w:val="none" w:sz="0" w:space="0" w:color="auto"/>
                                <w:left w:val="none" w:sz="0" w:space="0" w:color="auto"/>
                                <w:bottom w:val="none" w:sz="0" w:space="0" w:color="auto"/>
                                <w:right w:val="none" w:sz="0" w:space="0" w:color="auto"/>
                              </w:divBdr>
                              <w:divsChild>
                                <w:div w:id="1622225300">
                                  <w:marLeft w:val="0"/>
                                  <w:marRight w:val="0"/>
                                  <w:marTop w:val="0"/>
                                  <w:marBottom w:val="0"/>
                                  <w:divBdr>
                                    <w:top w:val="none" w:sz="0" w:space="0" w:color="auto"/>
                                    <w:left w:val="none" w:sz="0" w:space="0" w:color="auto"/>
                                    <w:bottom w:val="none" w:sz="0" w:space="0" w:color="auto"/>
                                    <w:right w:val="none" w:sz="0" w:space="0" w:color="auto"/>
                                  </w:divBdr>
                                  <w:divsChild>
                                    <w:div w:id="1782141870">
                                      <w:marLeft w:val="0"/>
                                      <w:marRight w:val="0"/>
                                      <w:marTop w:val="0"/>
                                      <w:marBottom w:val="0"/>
                                      <w:divBdr>
                                        <w:top w:val="none" w:sz="0" w:space="0" w:color="auto"/>
                                        <w:left w:val="none" w:sz="0" w:space="0" w:color="auto"/>
                                        <w:bottom w:val="none" w:sz="0" w:space="0" w:color="auto"/>
                                        <w:right w:val="none" w:sz="0" w:space="0" w:color="auto"/>
                                      </w:divBdr>
                                      <w:divsChild>
                                        <w:div w:id="630289452">
                                          <w:marLeft w:val="0"/>
                                          <w:marRight w:val="0"/>
                                          <w:marTop w:val="0"/>
                                          <w:marBottom w:val="0"/>
                                          <w:divBdr>
                                            <w:top w:val="none" w:sz="0" w:space="0" w:color="auto"/>
                                            <w:left w:val="none" w:sz="0" w:space="0" w:color="auto"/>
                                            <w:bottom w:val="none" w:sz="0" w:space="0" w:color="auto"/>
                                            <w:right w:val="none" w:sz="0" w:space="0" w:color="auto"/>
                                          </w:divBdr>
                                          <w:divsChild>
                                            <w:div w:id="121026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40769307">
      <w:bodyDiv w:val="1"/>
      <w:marLeft w:val="0"/>
      <w:marRight w:val="0"/>
      <w:marTop w:val="0"/>
      <w:marBottom w:val="0"/>
      <w:divBdr>
        <w:top w:val="none" w:sz="0" w:space="0" w:color="auto"/>
        <w:left w:val="none" w:sz="0" w:space="0" w:color="auto"/>
        <w:bottom w:val="none" w:sz="0" w:space="0" w:color="auto"/>
        <w:right w:val="none" w:sz="0" w:space="0" w:color="auto"/>
      </w:divBdr>
      <w:divsChild>
        <w:div w:id="1913658134">
          <w:marLeft w:val="0"/>
          <w:marRight w:val="0"/>
          <w:marTop w:val="0"/>
          <w:marBottom w:val="0"/>
          <w:divBdr>
            <w:top w:val="none" w:sz="0" w:space="0" w:color="auto"/>
            <w:left w:val="none" w:sz="0" w:space="0" w:color="auto"/>
            <w:bottom w:val="none" w:sz="0" w:space="0" w:color="auto"/>
            <w:right w:val="none" w:sz="0" w:space="0" w:color="auto"/>
          </w:divBdr>
          <w:divsChild>
            <w:div w:id="1339383631">
              <w:marLeft w:val="0"/>
              <w:marRight w:val="0"/>
              <w:marTop w:val="0"/>
              <w:marBottom w:val="0"/>
              <w:divBdr>
                <w:top w:val="none" w:sz="0" w:space="0" w:color="auto"/>
                <w:left w:val="none" w:sz="0" w:space="0" w:color="auto"/>
                <w:bottom w:val="none" w:sz="0" w:space="0" w:color="auto"/>
                <w:right w:val="none" w:sz="0" w:space="0" w:color="auto"/>
              </w:divBdr>
              <w:divsChild>
                <w:div w:id="274558869">
                  <w:marLeft w:val="0"/>
                  <w:marRight w:val="0"/>
                  <w:marTop w:val="0"/>
                  <w:marBottom w:val="0"/>
                  <w:divBdr>
                    <w:top w:val="none" w:sz="0" w:space="0" w:color="auto"/>
                    <w:left w:val="none" w:sz="0" w:space="0" w:color="auto"/>
                    <w:bottom w:val="none" w:sz="0" w:space="0" w:color="auto"/>
                    <w:right w:val="none" w:sz="0" w:space="0" w:color="auto"/>
                  </w:divBdr>
                  <w:divsChild>
                    <w:div w:id="1728794703">
                      <w:marLeft w:val="0"/>
                      <w:marRight w:val="0"/>
                      <w:marTop w:val="0"/>
                      <w:marBottom w:val="0"/>
                      <w:divBdr>
                        <w:top w:val="none" w:sz="0" w:space="0" w:color="auto"/>
                        <w:left w:val="none" w:sz="0" w:space="0" w:color="auto"/>
                        <w:bottom w:val="none" w:sz="0" w:space="0" w:color="auto"/>
                        <w:right w:val="none" w:sz="0" w:space="0" w:color="auto"/>
                      </w:divBdr>
                      <w:divsChild>
                        <w:div w:id="4073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032728">
      <w:bodyDiv w:val="1"/>
      <w:marLeft w:val="0"/>
      <w:marRight w:val="0"/>
      <w:marTop w:val="0"/>
      <w:marBottom w:val="0"/>
      <w:divBdr>
        <w:top w:val="none" w:sz="0" w:space="0" w:color="auto"/>
        <w:left w:val="none" w:sz="0" w:space="0" w:color="auto"/>
        <w:bottom w:val="none" w:sz="0" w:space="0" w:color="auto"/>
        <w:right w:val="none" w:sz="0" w:space="0" w:color="auto"/>
      </w:divBdr>
      <w:divsChild>
        <w:div w:id="1021709391">
          <w:marLeft w:val="450"/>
          <w:marRight w:val="0"/>
          <w:marTop w:val="2580"/>
          <w:marBottom w:val="0"/>
          <w:divBdr>
            <w:top w:val="none" w:sz="0" w:space="0" w:color="auto"/>
            <w:left w:val="none" w:sz="0" w:space="0" w:color="auto"/>
            <w:bottom w:val="none" w:sz="0" w:space="0" w:color="auto"/>
            <w:right w:val="none" w:sz="0" w:space="0" w:color="auto"/>
          </w:divBdr>
          <w:divsChild>
            <w:div w:id="1804692012">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48484432">
      <w:bodyDiv w:val="1"/>
      <w:marLeft w:val="0"/>
      <w:marRight w:val="0"/>
      <w:marTop w:val="0"/>
      <w:marBottom w:val="0"/>
      <w:divBdr>
        <w:top w:val="none" w:sz="0" w:space="0" w:color="auto"/>
        <w:left w:val="none" w:sz="0" w:space="0" w:color="auto"/>
        <w:bottom w:val="none" w:sz="0" w:space="0" w:color="auto"/>
        <w:right w:val="none" w:sz="0" w:space="0" w:color="auto"/>
      </w:divBdr>
      <w:divsChild>
        <w:div w:id="378942626">
          <w:marLeft w:val="450"/>
          <w:marRight w:val="0"/>
          <w:marTop w:val="2580"/>
          <w:marBottom w:val="0"/>
          <w:divBdr>
            <w:top w:val="none" w:sz="0" w:space="0" w:color="auto"/>
            <w:left w:val="none" w:sz="0" w:space="0" w:color="auto"/>
            <w:bottom w:val="none" w:sz="0" w:space="0" w:color="auto"/>
            <w:right w:val="none" w:sz="0" w:space="0" w:color="auto"/>
          </w:divBdr>
          <w:divsChild>
            <w:div w:id="242449918">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371031600">
      <w:bodyDiv w:val="1"/>
      <w:marLeft w:val="0"/>
      <w:marRight w:val="0"/>
      <w:marTop w:val="0"/>
      <w:marBottom w:val="0"/>
      <w:divBdr>
        <w:top w:val="none" w:sz="0" w:space="0" w:color="auto"/>
        <w:left w:val="none" w:sz="0" w:space="0" w:color="auto"/>
        <w:bottom w:val="none" w:sz="0" w:space="0" w:color="auto"/>
        <w:right w:val="none" w:sz="0" w:space="0" w:color="auto"/>
      </w:divBdr>
      <w:divsChild>
        <w:div w:id="1483304383">
          <w:marLeft w:val="0"/>
          <w:marRight w:val="0"/>
          <w:marTop w:val="0"/>
          <w:marBottom w:val="0"/>
          <w:divBdr>
            <w:top w:val="none" w:sz="0" w:space="0" w:color="auto"/>
            <w:left w:val="none" w:sz="0" w:space="0" w:color="auto"/>
            <w:bottom w:val="none" w:sz="0" w:space="0" w:color="auto"/>
            <w:right w:val="none" w:sz="0" w:space="0" w:color="auto"/>
          </w:divBdr>
          <w:divsChild>
            <w:div w:id="296645896">
              <w:marLeft w:val="0"/>
              <w:marRight w:val="0"/>
              <w:marTop w:val="0"/>
              <w:marBottom w:val="0"/>
              <w:divBdr>
                <w:top w:val="none" w:sz="0" w:space="0" w:color="auto"/>
                <w:left w:val="none" w:sz="0" w:space="0" w:color="auto"/>
                <w:bottom w:val="none" w:sz="0" w:space="0" w:color="auto"/>
                <w:right w:val="none" w:sz="0" w:space="0" w:color="auto"/>
              </w:divBdr>
              <w:divsChild>
                <w:div w:id="350844263">
                  <w:marLeft w:val="0"/>
                  <w:marRight w:val="0"/>
                  <w:marTop w:val="0"/>
                  <w:marBottom w:val="0"/>
                  <w:divBdr>
                    <w:top w:val="none" w:sz="0" w:space="0" w:color="auto"/>
                    <w:left w:val="none" w:sz="0" w:space="0" w:color="auto"/>
                    <w:bottom w:val="none" w:sz="0" w:space="0" w:color="auto"/>
                    <w:right w:val="none" w:sz="0" w:space="0" w:color="auto"/>
                  </w:divBdr>
                  <w:divsChild>
                    <w:div w:id="32243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710395">
      <w:bodyDiv w:val="1"/>
      <w:marLeft w:val="0"/>
      <w:marRight w:val="0"/>
      <w:marTop w:val="0"/>
      <w:marBottom w:val="0"/>
      <w:divBdr>
        <w:top w:val="none" w:sz="0" w:space="0" w:color="auto"/>
        <w:left w:val="none" w:sz="0" w:space="0" w:color="auto"/>
        <w:bottom w:val="none" w:sz="0" w:space="0" w:color="auto"/>
        <w:right w:val="none" w:sz="0" w:space="0" w:color="auto"/>
      </w:divBdr>
    </w:div>
    <w:div w:id="1428579985">
      <w:bodyDiv w:val="1"/>
      <w:marLeft w:val="0"/>
      <w:marRight w:val="0"/>
      <w:marTop w:val="0"/>
      <w:marBottom w:val="0"/>
      <w:divBdr>
        <w:top w:val="none" w:sz="0" w:space="0" w:color="auto"/>
        <w:left w:val="none" w:sz="0" w:space="0" w:color="auto"/>
        <w:bottom w:val="none" w:sz="0" w:space="0" w:color="auto"/>
        <w:right w:val="none" w:sz="0" w:space="0" w:color="auto"/>
      </w:divBdr>
      <w:divsChild>
        <w:div w:id="857088835">
          <w:marLeft w:val="450"/>
          <w:marRight w:val="0"/>
          <w:marTop w:val="2580"/>
          <w:marBottom w:val="0"/>
          <w:divBdr>
            <w:top w:val="none" w:sz="0" w:space="0" w:color="auto"/>
            <w:left w:val="none" w:sz="0" w:space="0" w:color="auto"/>
            <w:bottom w:val="none" w:sz="0" w:space="0" w:color="auto"/>
            <w:right w:val="none" w:sz="0" w:space="0" w:color="auto"/>
          </w:divBdr>
          <w:divsChild>
            <w:div w:id="584997806">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443108677">
      <w:bodyDiv w:val="1"/>
      <w:marLeft w:val="0"/>
      <w:marRight w:val="0"/>
      <w:marTop w:val="0"/>
      <w:marBottom w:val="0"/>
      <w:divBdr>
        <w:top w:val="none" w:sz="0" w:space="0" w:color="auto"/>
        <w:left w:val="none" w:sz="0" w:space="0" w:color="auto"/>
        <w:bottom w:val="none" w:sz="0" w:space="0" w:color="auto"/>
        <w:right w:val="none" w:sz="0" w:space="0" w:color="auto"/>
      </w:divBdr>
      <w:divsChild>
        <w:div w:id="506094778">
          <w:marLeft w:val="0"/>
          <w:marRight w:val="0"/>
          <w:marTop w:val="0"/>
          <w:marBottom w:val="0"/>
          <w:divBdr>
            <w:top w:val="none" w:sz="0" w:space="0" w:color="auto"/>
            <w:left w:val="none" w:sz="0" w:space="0" w:color="auto"/>
            <w:bottom w:val="none" w:sz="0" w:space="0" w:color="auto"/>
            <w:right w:val="none" w:sz="0" w:space="0" w:color="auto"/>
          </w:divBdr>
          <w:divsChild>
            <w:div w:id="1345211825">
              <w:marLeft w:val="0"/>
              <w:marRight w:val="0"/>
              <w:marTop w:val="0"/>
              <w:marBottom w:val="0"/>
              <w:divBdr>
                <w:top w:val="none" w:sz="0" w:space="0" w:color="auto"/>
                <w:left w:val="none" w:sz="0" w:space="0" w:color="auto"/>
                <w:bottom w:val="none" w:sz="0" w:space="0" w:color="auto"/>
                <w:right w:val="none" w:sz="0" w:space="0" w:color="auto"/>
              </w:divBdr>
              <w:divsChild>
                <w:div w:id="1308707220">
                  <w:marLeft w:val="0"/>
                  <w:marRight w:val="0"/>
                  <w:marTop w:val="0"/>
                  <w:marBottom w:val="0"/>
                  <w:divBdr>
                    <w:top w:val="none" w:sz="0" w:space="0" w:color="auto"/>
                    <w:left w:val="none" w:sz="0" w:space="0" w:color="auto"/>
                    <w:bottom w:val="none" w:sz="0" w:space="0" w:color="auto"/>
                    <w:right w:val="none" w:sz="0" w:space="0" w:color="auto"/>
                  </w:divBdr>
                  <w:divsChild>
                    <w:div w:id="1769734866">
                      <w:marLeft w:val="0"/>
                      <w:marRight w:val="0"/>
                      <w:marTop w:val="0"/>
                      <w:marBottom w:val="0"/>
                      <w:divBdr>
                        <w:top w:val="none" w:sz="0" w:space="0" w:color="auto"/>
                        <w:left w:val="none" w:sz="0" w:space="0" w:color="auto"/>
                        <w:bottom w:val="none" w:sz="0" w:space="0" w:color="auto"/>
                        <w:right w:val="none" w:sz="0" w:space="0" w:color="auto"/>
                      </w:divBdr>
                      <w:divsChild>
                        <w:div w:id="1765833996">
                          <w:marLeft w:val="0"/>
                          <w:marRight w:val="0"/>
                          <w:marTop w:val="0"/>
                          <w:marBottom w:val="0"/>
                          <w:divBdr>
                            <w:top w:val="none" w:sz="0" w:space="0" w:color="auto"/>
                            <w:left w:val="none" w:sz="0" w:space="0" w:color="auto"/>
                            <w:bottom w:val="none" w:sz="0" w:space="0" w:color="auto"/>
                            <w:right w:val="none" w:sz="0" w:space="0" w:color="auto"/>
                          </w:divBdr>
                          <w:divsChild>
                            <w:div w:id="1672678280">
                              <w:marLeft w:val="0"/>
                              <w:marRight w:val="0"/>
                              <w:marTop w:val="0"/>
                              <w:marBottom w:val="0"/>
                              <w:divBdr>
                                <w:top w:val="none" w:sz="0" w:space="0" w:color="auto"/>
                                <w:left w:val="none" w:sz="0" w:space="0" w:color="auto"/>
                                <w:bottom w:val="none" w:sz="0" w:space="0" w:color="auto"/>
                                <w:right w:val="none" w:sz="0" w:space="0" w:color="auto"/>
                              </w:divBdr>
                              <w:divsChild>
                                <w:div w:id="1620529130">
                                  <w:marLeft w:val="0"/>
                                  <w:marRight w:val="0"/>
                                  <w:marTop w:val="0"/>
                                  <w:marBottom w:val="0"/>
                                  <w:divBdr>
                                    <w:top w:val="none" w:sz="0" w:space="0" w:color="auto"/>
                                    <w:left w:val="none" w:sz="0" w:space="0" w:color="auto"/>
                                    <w:bottom w:val="none" w:sz="0" w:space="0" w:color="auto"/>
                                    <w:right w:val="none" w:sz="0" w:space="0" w:color="auto"/>
                                  </w:divBdr>
                                  <w:divsChild>
                                    <w:div w:id="108210131">
                                      <w:marLeft w:val="0"/>
                                      <w:marRight w:val="0"/>
                                      <w:marTop w:val="0"/>
                                      <w:marBottom w:val="0"/>
                                      <w:divBdr>
                                        <w:top w:val="none" w:sz="0" w:space="0" w:color="auto"/>
                                        <w:left w:val="none" w:sz="0" w:space="0" w:color="auto"/>
                                        <w:bottom w:val="none" w:sz="0" w:space="0" w:color="auto"/>
                                        <w:right w:val="none" w:sz="0" w:space="0" w:color="auto"/>
                                      </w:divBdr>
                                      <w:divsChild>
                                        <w:div w:id="815882267">
                                          <w:marLeft w:val="0"/>
                                          <w:marRight w:val="0"/>
                                          <w:marTop w:val="0"/>
                                          <w:marBottom w:val="0"/>
                                          <w:divBdr>
                                            <w:top w:val="none" w:sz="0" w:space="0" w:color="auto"/>
                                            <w:left w:val="none" w:sz="0" w:space="0" w:color="auto"/>
                                            <w:bottom w:val="none" w:sz="0" w:space="0" w:color="auto"/>
                                            <w:right w:val="none" w:sz="0" w:space="0" w:color="auto"/>
                                          </w:divBdr>
                                          <w:divsChild>
                                            <w:div w:id="797145605">
                                              <w:marLeft w:val="0"/>
                                              <w:marRight w:val="0"/>
                                              <w:marTop w:val="0"/>
                                              <w:marBottom w:val="0"/>
                                              <w:divBdr>
                                                <w:top w:val="none" w:sz="0" w:space="0" w:color="auto"/>
                                                <w:left w:val="none" w:sz="0" w:space="0" w:color="auto"/>
                                                <w:bottom w:val="none" w:sz="0" w:space="0" w:color="auto"/>
                                                <w:right w:val="none" w:sz="0" w:space="0" w:color="auto"/>
                                              </w:divBdr>
                                              <w:divsChild>
                                                <w:div w:id="541330387">
                                                  <w:marLeft w:val="120"/>
                                                  <w:marRight w:val="120"/>
                                                  <w:marTop w:val="0"/>
                                                  <w:marBottom w:val="0"/>
                                                  <w:divBdr>
                                                    <w:top w:val="none" w:sz="0" w:space="0" w:color="auto"/>
                                                    <w:left w:val="none" w:sz="0" w:space="0" w:color="auto"/>
                                                    <w:bottom w:val="none" w:sz="0" w:space="0" w:color="auto"/>
                                                    <w:right w:val="none" w:sz="0" w:space="0" w:color="auto"/>
                                                  </w:divBdr>
                                                  <w:divsChild>
                                                    <w:div w:id="51387795">
                                                      <w:marLeft w:val="0"/>
                                                      <w:marRight w:val="0"/>
                                                      <w:marTop w:val="0"/>
                                                      <w:marBottom w:val="0"/>
                                                      <w:divBdr>
                                                        <w:top w:val="none" w:sz="0" w:space="0" w:color="auto"/>
                                                        <w:left w:val="none" w:sz="0" w:space="0" w:color="auto"/>
                                                        <w:bottom w:val="none" w:sz="0" w:space="0" w:color="auto"/>
                                                        <w:right w:val="none" w:sz="0" w:space="0" w:color="auto"/>
                                                      </w:divBdr>
                                                      <w:divsChild>
                                                        <w:div w:id="1850677603">
                                                          <w:marLeft w:val="0"/>
                                                          <w:marRight w:val="0"/>
                                                          <w:marTop w:val="0"/>
                                                          <w:marBottom w:val="0"/>
                                                          <w:divBdr>
                                                            <w:top w:val="none" w:sz="0" w:space="0" w:color="auto"/>
                                                            <w:left w:val="none" w:sz="0" w:space="0" w:color="auto"/>
                                                            <w:bottom w:val="none" w:sz="0" w:space="0" w:color="auto"/>
                                                            <w:right w:val="none" w:sz="0" w:space="0" w:color="auto"/>
                                                          </w:divBdr>
                                                          <w:divsChild>
                                                            <w:div w:id="1876962944">
                                                              <w:marLeft w:val="0"/>
                                                              <w:marRight w:val="0"/>
                                                              <w:marTop w:val="0"/>
                                                              <w:marBottom w:val="0"/>
                                                              <w:divBdr>
                                                                <w:top w:val="none" w:sz="0" w:space="0" w:color="auto"/>
                                                                <w:left w:val="none" w:sz="0" w:space="0" w:color="auto"/>
                                                                <w:bottom w:val="none" w:sz="0" w:space="0" w:color="auto"/>
                                                                <w:right w:val="none" w:sz="0" w:space="0" w:color="auto"/>
                                                              </w:divBdr>
                                                              <w:divsChild>
                                                                <w:div w:id="40248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074519">
      <w:bodyDiv w:val="1"/>
      <w:marLeft w:val="0"/>
      <w:marRight w:val="0"/>
      <w:marTop w:val="0"/>
      <w:marBottom w:val="0"/>
      <w:divBdr>
        <w:top w:val="none" w:sz="0" w:space="0" w:color="auto"/>
        <w:left w:val="none" w:sz="0" w:space="0" w:color="auto"/>
        <w:bottom w:val="none" w:sz="0" w:space="0" w:color="auto"/>
        <w:right w:val="none" w:sz="0" w:space="0" w:color="auto"/>
      </w:divBdr>
    </w:div>
    <w:div w:id="1654023988">
      <w:bodyDiv w:val="1"/>
      <w:marLeft w:val="0"/>
      <w:marRight w:val="0"/>
      <w:marTop w:val="0"/>
      <w:marBottom w:val="0"/>
      <w:divBdr>
        <w:top w:val="none" w:sz="0" w:space="0" w:color="auto"/>
        <w:left w:val="none" w:sz="0" w:space="0" w:color="auto"/>
        <w:bottom w:val="none" w:sz="0" w:space="0" w:color="auto"/>
        <w:right w:val="none" w:sz="0" w:space="0" w:color="auto"/>
      </w:divBdr>
      <w:divsChild>
        <w:div w:id="795292398">
          <w:marLeft w:val="450"/>
          <w:marRight w:val="0"/>
          <w:marTop w:val="2580"/>
          <w:marBottom w:val="0"/>
          <w:divBdr>
            <w:top w:val="none" w:sz="0" w:space="0" w:color="auto"/>
            <w:left w:val="none" w:sz="0" w:space="0" w:color="auto"/>
            <w:bottom w:val="none" w:sz="0" w:space="0" w:color="auto"/>
            <w:right w:val="none" w:sz="0" w:space="0" w:color="auto"/>
          </w:divBdr>
          <w:divsChild>
            <w:div w:id="2080205429">
              <w:marLeft w:val="2700"/>
              <w:marRight w:val="0"/>
              <w:marTop w:val="300"/>
              <w:marBottom w:val="0"/>
              <w:divBdr>
                <w:top w:val="none" w:sz="0" w:space="0" w:color="auto"/>
                <w:left w:val="none" w:sz="0" w:space="0" w:color="auto"/>
                <w:bottom w:val="none" w:sz="0" w:space="0" w:color="auto"/>
                <w:right w:val="none" w:sz="0" w:space="0" w:color="auto"/>
              </w:divBdr>
            </w:div>
          </w:divsChild>
        </w:div>
      </w:divsChild>
    </w:div>
    <w:div w:id="1656374443">
      <w:bodyDiv w:val="1"/>
      <w:marLeft w:val="0"/>
      <w:marRight w:val="0"/>
      <w:marTop w:val="0"/>
      <w:marBottom w:val="0"/>
      <w:divBdr>
        <w:top w:val="none" w:sz="0" w:space="0" w:color="auto"/>
        <w:left w:val="none" w:sz="0" w:space="0" w:color="auto"/>
        <w:bottom w:val="none" w:sz="0" w:space="0" w:color="auto"/>
        <w:right w:val="none" w:sz="0" w:space="0" w:color="auto"/>
      </w:divBdr>
      <w:divsChild>
        <w:div w:id="1315838360">
          <w:marLeft w:val="0"/>
          <w:marRight w:val="0"/>
          <w:marTop w:val="0"/>
          <w:marBottom w:val="0"/>
          <w:divBdr>
            <w:top w:val="none" w:sz="0" w:space="0" w:color="auto"/>
            <w:left w:val="none" w:sz="0" w:space="0" w:color="auto"/>
            <w:bottom w:val="none" w:sz="0" w:space="0" w:color="auto"/>
            <w:right w:val="none" w:sz="0" w:space="0" w:color="auto"/>
          </w:divBdr>
          <w:divsChild>
            <w:div w:id="261114981">
              <w:marLeft w:val="0"/>
              <w:marRight w:val="0"/>
              <w:marTop w:val="0"/>
              <w:marBottom w:val="0"/>
              <w:divBdr>
                <w:top w:val="none" w:sz="0" w:space="0" w:color="auto"/>
                <w:left w:val="none" w:sz="0" w:space="0" w:color="auto"/>
                <w:bottom w:val="none" w:sz="0" w:space="0" w:color="auto"/>
                <w:right w:val="none" w:sz="0" w:space="0" w:color="auto"/>
              </w:divBdr>
              <w:divsChild>
                <w:div w:id="1461613656">
                  <w:marLeft w:val="0"/>
                  <w:marRight w:val="0"/>
                  <w:marTop w:val="0"/>
                  <w:marBottom w:val="0"/>
                  <w:divBdr>
                    <w:top w:val="none" w:sz="0" w:space="0" w:color="auto"/>
                    <w:left w:val="none" w:sz="0" w:space="0" w:color="auto"/>
                    <w:bottom w:val="none" w:sz="0" w:space="0" w:color="auto"/>
                    <w:right w:val="none" w:sz="0" w:space="0" w:color="auto"/>
                  </w:divBdr>
                  <w:divsChild>
                    <w:div w:id="166389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856693">
      <w:bodyDiv w:val="1"/>
      <w:marLeft w:val="0"/>
      <w:marRight w:val="0"/>
      <w:marTop w:val="0"/>
      <w:marBottom w:val="0"/>
      <w:divBdr>
        <w:top w:val="none" w:sz="0" w:space="0" w:color="auto"/>
        <w:left w:val="none" w:sz="0" w:space="0" w:color="auto"/>
        <w:bottom w:val="none" w:sz="0" w:space="0" w:color="auto"/>
        <w:right w:val="none" w:sz="0" w:space="0" w:color="auto"/>
      </w:divBdr>
      <w:divsChild>
        <w:div w:id="446705447">
          <w:marLeft w:val="0"/>
          <w:marRight w:val="0"/>
          <w:marTop w:val="0"/>
          <w:marBottom w:val="0"/>
          <w:divBdr>
            <w:top w:val="none" w:sz="0" w:space="0" w:color="auto"/>
            <w:left w:val="none" w:sz="0" w:space="0" w:color="auto"/>
            <w:bottom w:val="none" w:sz="0" w:space="0" w:color="auto"/>
            <w:right w:val="none" w:sz="0" w:space="0" w:color="auto"/>
          </w:divBdr>
          <w:divsChild>
            <w:div w:id="1203832726">
              <w:marLeft w:val="0"/>
              <w:marRight w:val="0"/>
              <w:marTop w:val="0"/>
              <w:marBottom w:val="0"/>
              <w:divBdr>
                <w:top w:val="none" w:sz="0" w:space="0" w:color="auto"/>
                <w:left w:val="none" w:sz="0" w:space="0" w:color="auto"/>
                <w:bottom w:val="none" w:sz="0" w:space="0" w:color="auto"/>
                <w:right w:val="none" w:sz="0" w:space="0" w:color="auto"/>
              </w:divBdr>
              <w:divsChild>
                <w:div w:id="1870989224">
                  <w:marLeft w:val="0"/>
                  <w:marRight w:val="0"/>
                  <w:marTop w:val="0"/>
                  <w:marBottom w:val="0"/>
                  <w:divBdr>
                    <w:top w:val="none" w:sz="0" w:space="0" w:color="auto"/>
                    <w:left w:val="none" w:sz="0" w:space="0" w:color="auto"/>
                    <w:bottom w:val="none" w:sz="0" w:space="0" w:color="auto"/>
                    <w:right w:val="none" w:sz="0" w:space="0" w:color="auto"/>
                  </w:divBdr>
                  <w:divsChild>
                    <w:div w:id="1397968240">
                      <w:marLeft w:val="0"/>
                      <w:marRight w:val="0"/>
                      <w:marTop w:val="0"/>
                      <w:marBottom w:val="0"/>
                      <w:divBdr>
                        <w:top w:val="none" w:sz="0" w:space="0" w:color="auto"/>
                        <w:left w:val="none" w:sz="0" w:space="0" w:color="auto"/>
                        <w:bottom w:val="none" w:sz="0" w:space="0" w:color="auto"/>
                        <w:right w:val="none" w:sz="0" w:space="0" w:color="auto"/>
                      </w:divBdr>
                      <w:divsChild>
                        <w:div w:id="314535692">
                          <w:marLeft w:val="0"/>
                          <w:marRight w:val="0"/>
                          <w:marTop w:val="0"/>
                          <w:marBottom w:val="0"/>
                          <w:divBdr>
                            <w:top w:val="none" w:sz="0" w:space="0" w:color="auto"/>
                            <w:left w:val="none" w:sz="0" w:space="0" w:color="auto"/>
                            <w:bottom w:val="none" w:sz="0" w:space="0" w:color="auto"/>
                            <w:right w:val="none" w:sz="0" w:space="0" w:color="auto"/>
                          </w:divBdr>
                          <w:divsChild>
                            <w:div w:id="1855535902">
                              <w:marLeft w:val="0"/>
                              <w:marRight w:val="0"/>
                              <w:marTop w:val="2100"/>
                              <w:marBottom w:val="0"/>
                              <w:divBdr>
                                <w:top w:val="none" w:sz="0" w:space="0" w:color="auto"/>
                                <w:left w:val="none" w:sz="0" w:space="0" w:color="auto"/>
                                <w:bottom w:val="none" w:sz="0" w:space="0" w:color="auto"/>
                                <w:right w:val="none" w:sz="0" w:space="0" w:color="auto"/>
                              </w:divBdr>
                              <w:divsChild>
                                <w:div w:id="688524705">
                                  <w:marLeft w:val="0"/>
                                  <w:marRight w:val="0"/>
                                  <w:marTop w:val="0"/>
                                  <w:marBottom w:val="0"/>
                                  <w:divBdr>
                                    <w:top w:val="none" w:sz="0" w:space="0" w:color="auto"/>
                                    <w:left w:val="none" w:sz="0" w:space="0" w:color="auto"/>
                                    <w:bottom w:val="none" w:sz="0" w:space="0" w:color="auto"/>
                                    <w:right w:val="none" w:sz="0" w:space="0" w:color="auto"/>
                                  </w:divBdr>
                                  <w:divsChild>
                                    <w:div w:id="1884974639">
                                      <w:marLeft w:val="0"/>
                                      <w:marRight w:val="0"/>
                                      <w:marTop w:val="0"/>
                                      <w:marBottom w:val="0"/>
                                      <w:divBdr>
                                        <w:top w:val="none" w:sz="0" w:space="0" w:color="auto"/>
                                        <w:left w:val="none" w:sz="0" w:space="0" w:color="auto"/>
                                        <w:bottom w:val="none" w:sz="0" w:space="0" w:color="auto"/>
                                        <w:right w:val="none" w:sz="0" w:space="0" w:color="auto"/>
                                      </w:divBdr>
                                      <w:divsChild>
                                        <w:div w:id="1521815753">
                                          <w:marLeft w:val="0"/>
                                          <w:marRight w:val="0"/>
                                          <w:marTop w:val="0"/>
                                          <w:marBottom w:val="0"/>
                                          <w:divBdr>
                                            <w:top w:val="none" w:sz="0" w:space="0" w:color="auto"/>
                                            <w:left w:val="none" w:sz="0" w:space="0" w:color="auto"/>
                                            <w:bottom w:val="none" w:sz="0" w:space="0" w:color="auto"/>
                                            <w:right w:val="none" w:sz="0" w:space="0" w:color="auto"/>
                                          </w:divBdr>
                                          <w:divsChild>
                                            <w:div w:id="4086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yperlink" Target="https://www.google.co.uk/imgres?imgurl=https://media.licdn.com/mpr/mpr/shrinknp_800_800/AAEAAQAAAAAAAAPuAAAAJGIzZDQwZTA4LTMwMTctNDhmYi1hN2Q1LTkwMGE1NDRiYTk2ZQ.jpg&amp;imgrefurl=https://www.linkedin.com/pulse/your-landlord-gas-safe-compliant-alan-o-reilly&amp;docid=-2Bleo7yWrBLWM&amp;tbnid=meg_W8VOTpcsaM:&amp;vet=1&amp;w=650&amp;h=250&amp;safe=strict&amp;bih=907&amp;biw=1280&amp;ved=0ahUKEwjItLTlmafVAhXG7BQKHaURDQoQxiAIFygC&amp;iact=c&amp;ictx=1" TargetMode="External"/><Relationship Id="rId26" Type="http://schemas.openxmlformats.org/officeDocument/2006/relationships/image" Target="media/image10.jpeg"/><Relationship Id="rId3" Type="http://schemas.openxmlformats.org/officeDocument/2006/relationships/numbering" Target="numbering.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http://www.bing.com/images/search?q=dumped+furniture&amp;view=detailv2&amp;&amp;id=01681FDC974A6867E9123DAC7D7178F65E6F21DC&amp;selectedIndex=149&amp;ccid=vmWk9RKU&amp;simid=608019438705640385&amp;thid=OIP.Mbe65a4f51294bcca6b5fa3f04e835c02o0" TargetMode="External"/><Relationship Id="rId17" Type="http://schemas.openxmlformats.org/officeDocument/2006/relationships/image" Target="media/image5.emf"/><Relationship Id="rId25" Type="http://schemas.openxmlformats.org/officeDocument/2006/relationships/hyperlink" Target="http://www.google.co.uk/url?sa=i&amp;rct=j&amp;q=&amp;esrc=s&amp;source=images&amp;cd=&amp;cad=rja&amp;uact=8&amp;ved=0ahUKEwjK3Ibe3r7QAhUJLhoKHXz2DFEQjRwIBQ&amp;url=http://www.moneysupermarket.com/mobile-phones/&amp;psig=AFQjCNHeGSE_UQogfK4F8JxP7YEUyjGRIQ&amp;ust=147998576173840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housing-benefit/further-information" TargetMode="External"/><Relationship Id="rId20" Type="http://schemas.openxmlformats.org/officeDocument/2006/relationships/hyperlink" Target="http://www.google.co.uk/url?sa=i&amp;rct=j&amp;q=&amp;esrc=s&amp;source=images&amp;cd=&amp;cad=rja&amp;uact=8&amp;ved=0ahUKEwiBj8vdutrRAhWCPhQKHR2RDHgQjRwIBw&amp;url=http://www.mydoorsign.com/Door-Signs/Open-Closed-Door-Sign.aspx&amp;bvm=bv.144686652,d.d24&amp;psig=AFQjCNGLZ0NnTLGaKa-DPgRkbqSXOHDnXw&amp;ust=1485336187305202" TargetMode="Externa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hyperlink" Target="http://www.google.co.uk/url?sa=i&amp;rct=j&amp;q=&amp;esrc=s&amp;source=images&amp;cd=&amp;cad=rja&amp;uact=8&amp;ved=0ahUKEwir0ZmtoqnVAhUH6xQKHdwvCd0QjRwIBw&amp;url=http://www.myplainview.com/news/article/Sample-Hale-County-Ballot-Nov-8-General-Election-10066332.php&amp;psig=AFQjCNEHWGrON1aa8YgNE8_11zW85BnY3Q&amp;ust=1501238214421524" TargetMode="External"/><Relationship Id="rId28" Type="http://schemas.openxmlformats.org/officeDocument/2006/relationships/hyperlink" Target="https://www.google.co.uk/url?sa=i&amp;rct=j&amp;q=&amp;esrc=s&amp;source=images&amp;cd=&amp;cad=rja&amp;uact=8&amp;ved=0ahUKEwikm-KfqJXVAhXsD8AKHa7eCh8QjRwIBw&amp;url=https://www.pinterest.com/explore/wordsearch-for-kids/&amp;psig=AFQjCNHZm7RGKZzgExVxH0tjYk-oxsYGFQ&amp;ust=1500552475802342" TargetMode="External"/><Relationship Id="rId10" Type="http://schemas.openxmlformats.org/officeDocument/2006/relationships/hyperlink" Target="https://www.google.co.uk/url?sa=i&amp;rct=j&amp;q=&amp;esrc=s&amp;source=images&amp;cd=&amp;cad=rja&amp;uact=8&amp;ved=0ahUKEwid_ZCD_ZTVAhUKDMAKHdKPDrAQjRwIBw&amp;url=https://www.pinterest.com/carollberry1/august/&amp;psig=AFQjCNEWSZjp0UkObqRq1e4XklWdc8jFcg&amp;ust=1500540988157675" TargetMode="External"/><Relationship Id="rId19" Type="http://schemas.openxmlformats.org/officeDocument/2006/relationships/image" Target="media/image6.jpeg"/><Relationship Id="rId31" Type="http://schemas.openxmlformats.org/officeDocument/2006/relationships/image" Target="media/image13.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google.co.uk/url?sa=i&amp;rct=j&amp;q=&amp;esrc=s&amp;source=images&amp;cd=&amp;cad=rja&amp;uact=8&amp;ved=0ahUKEwjj-Mv_mKfVAhWIhRoKHe3KBXIQjRwIBw&amp;url=https://www.fire-safety-awareness.co.uk/&amp;psig=AFQjCNEYE9falUpk85dZBtfbwMob2Q8Rng&amp;ust=1501166977104871" TargetMode="External"/><Relationship Id="rId22" Type="http://schemas.openxmlformats.org/officeDocument/2006/relationships/image" Target="media/image8.png"/><Relationship Id="rId27" Type="http://schemas.openxmlformats.org/officeDocument/2006/relationships/image" Target="media/image11.jpeg"/><Relationship Id="rId30" Type="http://schemas.openxmlformats.org/officeDocument/2006/relationships/hyperlink" Target="http://www.google.co.uk/url?sa=i&amp;rct=j&amp;q=&amp;esrc=s&amp;source=images&amp;cd=&amp;cad=rja&amp;uact=8&amp;ved=0ahUKEwjN9_S-qanVAhUGORQKHY9rD1AQjRwIBw&amp;url=http://kanecountyconnects.com/2017/03/election-2017-the-sample-ballots-are-here-the-sample-ballots-are-here/&amp;psig=AFQjCNFzwvJHd3gzguy--shWnw3iL5ColQ&amp;ust=1501239081814171" TargetMode="External"/></Relationships>
</file>

<file path=word/theme/theme1.xml><?xml version="1.0" encoding="utf-8"?>
<a:theme xmlns:a="http://schemas.openxmlformats.org/drawingml/2006/main" name="Office Theme">
  <a:themeElements>
    <a:clrScheme name="Austin">
      <a:dk1>
        <a:sysClr val="windowText" lastClr="000000"/>
      </a:dk1>
      <a:lt1>
        <a:sysClr val="window" lastClr="FFFFFF"/>
      </a:lt1>
      <a:dk2>
        <a:srgbClr val="3E3D2D"/>
      </a:dk2>
      <a:lt2>
        <a:srgbClr val="CAF278"/>
      </a:lt2>
      <a:accent1>
        <a:srgbClr val="94C600"/>
      </a:accent1>
      <a:accent2>
        <a:srgbClr val="71685A"/>
      </a:accent2>
      <a:accent3>
        <a:srgbClr val="FF6700"/>
      </a:accent3>
      <a:accent4>
        <a:srgbClr val="909465"/>
      </a:accent4>
      <a:accent5>
        <a:srgbClr val="956B43"/>
      </a:accent5>
      <a:accent6>
        <a:srgbClr val="FEA022"/>
      </a:accent6>
      <a:hlink>
        <a:srgbClr val="E68200"/>
      </a:hlink>
      <a:folHlink>
        <a:srgbClr val="FFA9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Gejjjneral information of what’s happening on your estate including events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2F975E8-11D0-4355-BDC0-DD77B109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CEAB5F30</Template>
  <TotalTime>33</TotalTime>
  <Pages>12</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KILBURN SQUARE NEWSLETTER</vt:lpstr>
    </vt:vector>
  </TitlesOfParts>
  <Company>London Borough of Brent</Company>
  <LinksUpToDate>false</LinksUpToDate>
  <CharactersWithSpaces>10189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KILBURN SQUARE NEWSLETTER</dc:title>
  <dc:creator>Jenny Williams</dc:creator>
  <cp:lastModifiedBy>Williams, Jennifer</cp:lastModifiedBy>
  <cp:revision>9</cp:revision>
  <cp:lastPrinted>2017-07-27T11:05:00Z</cp:lastPrinted>
  <dcterms:created xsi:type="dcterms:W3CDTF">2017-07-19T12:19:00Z</dcterms:created>
  <dcterms:modified xsi:type="dcterms:W3CDTF">2017-07-27T11:11:00Z</dcterms:modified>
</cp:coreProperties>
</file>